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C" w:rsidRDefault="0004532C" w:rsidP="00CA2CD3">
      <w:pPr>
        <w:jc w:val="both"/>
        <w:rPr>
          <w:sz w:val="18"/>
          <w:szCs w:val="18"/>
        </w:rPr>
      </w:pPr>
    </w:p>
    <w:p w:rsidR="00CA2CD3" w:rsidRDefault="00CA2CD3" w:rsidP="00CA2CD3">
      <w:pPr>
        <w:jc w:val="center"/>
        <w:rPr>
          <w:sz w:val="20"/>
          <w:szCs w:val="20"/>
        </w:rPr>
      </w:pPr>
    </w:p>
    <w:p w:rsidR="003461D2" w:rsidRDefault="00CA2CD3" w:rsidP="00CA2CD3">
      <w:pPr>
        <w:jc w:val="center"/>
        <w:rPr>
          <w:b/>
          <w:bCs/>
          <w:color w:val="000000" w:themeColor="text1"/>
          <w:spacing w:val="3"/>
        </w:rPr>
      </w:pPr>
      <w:r>
        <w:rPr>
          <w:b/>
          <w:bCs/>
          <w:color w:val="000000" w:themeColor="text1"/>
          <w:spacing w:val="3"/>
        </w:rPr>
        <w:t xml:space="preserve"> </w:t>
      </w:r>
    </w:p>
    <w:p w:rsidR="003461D2" w:rsidRDefault="003461D2" w:rsidP="00CA2CD3">
      <w:pPr>
        <w:jc w:val="center"/>
        <w:rPr>
          <w:b/>
          <w:bCs/>
          <w:color w:val="000000" w:themeColor="text1"/>
          <w:spacing w:val="3"/>
        </w:rPr>
      </w:pPr>
    </w:p>
    <w:p w:rsidR="003461D2" w:rsidRDefault="009B3FD7" w:rsidP="009B3FD7">
      <w:pPr>
        <w:jc w:val="center"/>
        <w:rPr>
          <w:b/>
          <w:bCs/>
          <w:color w:val="000000" w:themeColor="text1"/>
          <w:spacing w:val="3"/>
        </w:rPr>
      </w:pPr>
      <w:r>
        <w:rPr>
          <w:b/>
          <w:bCs/>
          <w:noProof/>
          <w:color w:val="000000" w:themeColor="text1"/>
          <w:spacing w:val="3"/>
        </w:rPr>
        <w:drawing>
          <wp:inline distT="0" distB="0" distL="0" distR="0" wp14:anchorId="7AF0D08C" wp14:editId="037D77E2">
            <wp:extent cx="6390640" cy="9116539"/>
            <wp:effectExtent l="0" t="0" r="0" b="8890"/>
            <wp:docPr id="2" name="Рисунок 2" descr="C:\Users\СОШ 1\Desktop\CCF3008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\Desktop\CCF30082021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3461D2" w:rsidRDefault="003461D2" w:rsidP="00CA2CD3">
      <w:pPr>
        <w:rPr>
          <w:b/>
          <w:bCs/>
          <w:color w:val="000000" w:themeColor="text1"/>
          <w:spacing w:val="3"/>
        </w:rPr>
      </w:pPr>
    </w:p>
    <w:p w:rsidR="00CA2CD3" w:rsidRPr="00026DCA" w:rsidRDefault="003461D2" w:rsidP="00CA2CD3">
      <w:pPr>
        <w:rPr>
          <w:b/>
          <w:bCs/>
          <w:color w:val="000000" w:themeColor="text1"/>
          <w:spacing w:val="3"/>
        </w:rPr>
      </w:pPr>
      <w:r>
        <w:rPr>
          <w:b/>
          <w:bCs/>
          <w:color w:val="000000" w:themeColor="text1"/>
          <w:spacing w:val="3"/>
        </w:rPr>
        <w:t xml:space="preserve">                                                 </w:t>
      </w:r>
      <w:r w:rsidR="00CA2CD3">
        <w:rPr>
          <w:b/>
          <w:bCs/>
          <w:color w:val="000000" w:themeColor="text1"/>
          <w:spacing w:val="3"/>
        </w:rPr>
        <w:t xml:space="preserve">   ПОЯСНИТЕЛЬНАЯ ЗАПИСКА</w:t>
      </w:r>
    </w:p>
    <w:p w:rsidR="00CA2CD3" w:rsidRDefault="00CA2CD3" w:rsidP="00CA2CD3">
      <w:pPr>
        <w:jc w:val="center"/>
      </w:pPr>
      <w:r>
        <w:rPr>
          <w:bCs/>
          <w:color w:val="000000" w:themeColor="text1"/>
        </w:rPr>
        <w:t xml:space="preserve">к учебному плану </w:t>
      </w:r>
    </w:p>
    <w:p w:rsidR="00CA2CD3" w:rsidRPr="001C41BC" w:rsidRDefault="00CA2CD3" w:rsidP="00CA2CD3">
      <w:pPr>
        <w:jc w:val="center"/>
      </w:pPr>
      <w:r>
        <w:rPr>
          <w:b/>
          <w:bCs/>
          <w:color w:val="000000" w:themeColor="text1"/>
          <w:spacing w:val="3"/>
        </w:rPr>
        <w:t xml:space="preserve">МКОУ «СОШ № 3 им. </w:t>
      </w:r>
      <w:proofErr w:type="spellStart"/>
      <w:r>
        <w:rPr>
          <w:b/>
          <w:bCs/>
          <w:color w:val="000000" w:themeColor="text1"/>
          <w:spacing w:val="3"/>
        </w:rPr>
        <w:t>Клычева</w:t>
      </w:r>
      <w:proofErr w:type="spellEnd"/>
      <w:r>
        <w:rPr>
          <w:b/>
          <w:bCs/>
          <w:color w:val="000000" w:themeColor="text1"/>
          <w:spacing w:val="3"/>
        </w:rPr>
        <w:t xml:space="preserve"> Р.Н. с. Красный Восток</w:t>
      </w:r>
      <w:r w:rsidR="00B67E87">
        <w:t>» на 2021-2022</w:t>
      </w:r>
      <w:r w:rsidRPr="001C41BC">
        <w:t>учебный год</w:t>
      </w:r>
    </w:p>
    <w:p w:rsidR="00CA2CD3" w:rsidRDefault="00CA2CD3" w:rsidP="00CA2CD3">
      <w:pPr>
        <w:shd w:val="clear" w:color="auto" w:fill="FFFFFF"/>
        <w:tabs>
          <w:tab w:val="left" w:pos="426"/>
        </w:tabs>
        <w:jc w:val="center"/>
        <w:rPr>
          <w:b/>
        </w:rPr>
      </w:pPr>
    </w:p>
    <w:p w:rsidR="00CA2CD3" w:rsidRDefault="00CA2CD3" w:rsidP="00CA2CD3">
      <w:pPr>
        <w:shd w:val="clear" w:color="auto" w:fill="FFFFFF"/>
        <w:tabs>
          <w:tab w:val="left" w:pos="426"/>
        </w:tabs>
        <w:jc w:val="center"/>
        <w:rPr>
          <w:b/>
        </w:rPr>
      </w:pPr>
    </w:p>
    <w:p w:rsidR="00CA2CD3" w:rsidRDefault="00CA2CD3" w:rsidP="00CA2CD3">
      <w:pPr>
        <w:shd w:val="clear" w:color="auto" w:fill="FFFFFF"/>
        <w:tabs>
          <w:tab w:val="left" w:pos="426"/>
        </w:tabs>
        <w:jc w:val="center"/>
        <w:rPr>
          <w:b/>
          <w:color w:val="000000" w:themeColor="text1"/>
        </w:rPr>
      </w:pPr>
      <w:r>
        <w:rPr>
          <w:b/>
        </w:rPr>
        <w:t>1.</w:t>
      </w:r>
      <w:r>
        <w:rPr>
          <w:b/>
          <w:color w:val="000000" w:themeColor="text1"/>
          <w:shd w:val="clear" w:color="auto" w:fill="FFFFFF"/>
        </w:rPr>
        <w:t xml:space="preserve"> Общие положения</w:t>
      </w:r>
    </w:p>
    <w:p w:rsidR="00022E6B" w:rsidRPr="00022E6B" w:rsidRDefault="00CA2CD3" w:rsidP="00CA2CD3">
      <w:pPr>
        <w:tabs>
          <w:tab w:val="left" w:pos="567"/>
          <w:tab w:val="left" w:pos="851"/>
        </w:tabs>
        <w:rPr>
          <w:sz w:val="22"/>
        </w:rPr>
      </w:pPr>
      <w:r>
        <w:rPr>
          <w:b/>
        </w:rPr>
        <w:t xml:space="preserve">       </w:t>
      </w:r>
      <w:r w:rsidR="00022E6B">
        <w:rPr>
          <w:b/>
        </w:rPr>
        <w:t xml:space="preserve"> </w:t>
      </w:r>
      <w:r>
        <w:rPr>
          <w:b/>
        </w:rPr>
        <w:t xml:space="preserve"> 1.1</w:t>
      </w:r>
      <w:r w:rsidR="00022E6B">
        <w:rPr>
          <w:b/>
        </w:rPr>
        <w:t xml:space="preserve"> </w:t>
      </w:r>
      <w:r w:rsidR="00022E6B" w:rsidRPr="00022E6B">
        <w:rPr>
          <w:sz w:val="22"/>
        </w:rPr>
        <w:t xml:space="preserve">Учебный план </w:t>
      </w:r>
      <w:proofErr w:type="gramStart"/>
      <w:r w:rsidR="00022E6B" w:rsidRPr="00022E6B">
        <w:rPr>
          <w:sz w:val="22"/>
        </w:rPr>
        <w:t>–д</w:t>
      </w:r>
      <w:proofErr w:type="gramEnd"/>
      <w:r w:rsidR="00022E6B" w:rsidRPr="00022E6B">
        <w:rPr>
          <w:sz w:val="22"/>
        </w:rPr>
        <w:t>окумент , который определяет перечень, трудоемкость , последовательность  и распределение по периодам обучения учебных предметов , курсов , дисциплин ( модулей), практики , иных видов  учебной деятельности  и формы  промежуточной аттестации обучающихся.</w:t>
      </w:r>
    </w:p>
    <w:p w:rsidR="00022E6B" w:rsidRPr="00022E6B" w:rsidRDefault="00022E6B" w:rsidP="00CA2CD3">
      <w:pPr>
        <w:tabs>
          <w:tab w:val="left" w:pos="567"/>
          <w:tab w:val="left" w:pos="851"/>
        </w:tabs>
        <w:rPr>
          <w:sz w:val="22"/>
        </w:rPr>
      </w:pPr>
    </w:p>
    <w:p w:rsidR="00CA2CD3" w:rsidRDefault="00022E6B" w:rsidP="00CA2CD3">
      <w:pPr>
        <w:tabs>
          <w:tab w:val="left" w:pos="567"/>
          <w:tab w:val="left" w:pos="851"/>
        </w:tabs>
      </w:pPr>
      <w:r>
        <w:rPr>
          <w:b/>
        </w:rPr>
        <w:t xml:space="preserve">         1.2.     </w:t>
      </w:r>
      <w:r w:rsidR="00CA2CD3">
        <w:t>Учебный план «</w:t>
      </w:r>
      <w:r w:rsidR="00CA2CD3">
        <w:rPr>
          <w:b/>
          <w:bCs/>
          <w:color w:val="000000" w:themeColor="text1"/>
          <w:spacing w:val="3"/>
        </w:rPr>
        <w:t xml:space="preserve">МКОУ «СОШ № 3 им. </w:t>
      </w:r>
      <w:proofErr w:type="spellStart"/>
      <w:r w:rsidR="00CA2CD3">
        <w:rPr>
          <w:b/>
          <w:bCs/>
          <w:color w:val="000000" w:themeColor="text1"/>
          <w:spacing w:val="3"/>
        </w:rPr>
        <w:t>Клычева</w:t>
      </w:r>
      <w:proofErr w:type="spellEnd"/>
      <w:r w:rsidR="00CA2CD3">
        <w:rPr>
          <w:b/>
          <w:bCs/>
          <w:color w:val="000000" w:themeColor="text1"/>
          <w:spacing w:val="3"/>
        </w:rPr>
        <w:t xml:space="preserve"> Р.Н. с. Красный Восток</w:t>
      </w:r>
      <w:r w:rsidR="00CA2CD3">
        <w:t>»</w:t>
      </w:r>
      <w:r w:rsidR="00884FFF">
        <w:t>, реализующий  основные  образовательные программы  начального  общего</w:t>
      </w:r>
      <w:proofErr w:type="gramStart"/>
      <w:r w:rsidR="00884FFF">
        <w:t xml:space="preserve"> ,</w:t>
      </w:r>
      <w:proofErr w:type="gramEnd"/>
      <w:r w:rsidR="00884FFF">
        <w:t xml:space="preserve"> основного общего и среднего общего образования</w:t>
      </w:r>
      <w:r w:rsidR="00CA2CD3">
        <w:t xml:space="preserve"> разработан в соответствии  с: </w:t>
      </w:r>
    </w:p>
    <w:p w:rsidR="00CA2CD3" w:rsidRDefault="00CA2CD3" w:rsidP="00CA2CD3">
      <w:pPr>
        <w:pStyle w:val="a8"/>
        <w:numPr>
          <w:ilvl w:val="0"/>
          <w:numId w:val="24"/>
        </w:numPr>
        <w:jc w:val="both"/>
      </w:pPr>
      <w:r>
        <w:t>Федеральным Законом от 29.12.2012 № 273-ФЗ «Об образовании в Российской Федерации»;</w:t>
      </w:r>
    </w:p>
    <w:p w:rsidR="00CA2CD3" w:rsidRDefault="00CA2CD3" w:rsidP="00CA2CD3">
      <w:pPr>
        <w:pStyle w:val="a8"/>
        <w:numPr>
          <w:ilvl w:val="0"/>
          <w:numId w:val="24"/>
        </w:numPr>
      </w:pPr>
      <w: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CA2CD3" w:rsidRDefault="00CA2CD3" w:rsidP="00CA2CD3">
      <w:pPr>
        <w:pStyle w:val="a8"/>
        <w:numPr>
          <w:ilvl w:val="0"/>
          <w:numId w:val="24"/>
        </w:numPr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>
        <w:br/>
        <w:t xml:space="preserve">(для </w:t>
      </w:r>
      <w:r>
        <w:rPr>
          <w:lang w:val="en-US"/>
        </w:rPr>
        <w:t>V</w:t>
      </w:r>
      <w:r>
        <w:t xml:space="preserve">- </w:t>
      </w:r>
      <w:proofErr w:type="gramStart"/>
      <w:r>
        <w:rPr>
          <w:lang w:val="en-US"/>
        </w:rPr>
        <w:t>VIII</w:t>
      </w:r>
      <w:proofErr w:type="gramEnd"/>
      <w:r>
        <w:t>классов образовательных организаций);</w:t>
      </w:r>
    </w:p>
    <w:p w:rsidR="00DC0BE1" w:rsidRDefault="00DC0BE1" w:rsidP="00CA2CD3">
      <w:pPr>
        <w:pStyle w:val="a8"/>
        <w:numPr>
          <w:ilvl w:val="0"/>
          <w:numId w:val="24"/>
        </w:numPr>
      </w:pPr>
      <w: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15 мая 2012 г, № 423 </w:t>
      </w:r>
      <w:proofErr w:type="gramStart"/>
      <w:r>
        <w:t xml:space="preserve">( </w:t>
      </w:r>
      <w:proofErr w:type="gramEnd"/>
      <w:r>
        <w:t>далее – ФГОС среднего общего образования);</w:t>
      </w:r>
    </w:p>
    <w:p w:rsidR="00CA2CD3" w:rsidRDefault="00CA2CD3" w:rsidP="00CA2CD3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Федеральным государственным образовательным стандартом начального общего</w:t>
      </w:r>
    </w:p>
    <w:p w:rsidR="00CA2CD3" w:rsidRDefault="00CA2CD3" w:rsidP="00CA2CD3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образования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ограниченными возможностями здоровья", утвержденным</w:t>
      </w:r>
    </w:p>
    <w:p w:rsidR="00CA2CD3" w:rsidRDefault="00CA2CD3" w:rsidP="00CA2CD3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>приказом Министерства образования и науки Российской Федерации от 19 декабря 2014 г.</w:t>
      </w:r>
    </w:p>
    <w:p w:rsidR="00CA2CD3" w:rsidRDefault="00CA2CD3" w:rsidP="00CA2CD3">
      <w:pPr>
        <w:pStyle w:val="a8"/>
        <w:autoSpaceDE w:val="0"/>
        <w:autoSpaceDN w:val="0"/>
        <w:adjustRightInd w:val="0"/>
        <w:ind w:left="644"/>
        <w:jc w:val="both"/>
      </w:pPr>
      <w:r>
        <w:rPr>
          <w:sz w:val="23"/>
          <w:szCs w:val="23"/>
        </w:rPr>
        <w:t>N 1598;</w:t>
      </w:r>
    </w:p>
    <w:p w:rsidR="00CA2CD3" w:rsidRDefault="00CA2CD3" w:rsidP="00CA2CD3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Федеральным государственным образовательным стандартом начального общего</w:t>
      </w:r>
    </w:p>
    <w:p w:rsidR="00CA2CD3" w:rsidRPr="007B7386" w:rsidRDefault="00CA2CD3" w:rsidP="00CA2CD3">
      <w:pPr>
        <w:pStyle w:val="a8"/>
        <w:autoSpaceDE w:val="0"/>
        <w:autoSpaceDN w:val="0"/>
        <w:adjustRightInd w:val="0"/>
        <w:ind w:left="644"/>
        <w:rPr>
          <w:color w:val="000000" w:themeColor="text1"/>
          <w:sz w:val="23"/>
          <w:szCs w:val="23"/>
        </w:rPr>
      </w:pPr>
      <w:r w:rsidRPr="007B7386">
        <w:rPr>
          <w:color w:val="000000" w:themeColor="text1"/>
          <w:sz w:val="23"/>
          <w:szCs w:val="23"/>
        </w:rPr>
        <w:t xml:space="preserve">образования </w:t>
      </w:r>
      <w:proofErr w:type="gramStart"/>
      <w:r w:rsidRPr="007B7386">
        <w:rPr>
          <w:color w:val="000000" w:themeColor="text1"/>
          <w:sz w:val="23"/>
          <w:szCs w:val="23"/>
        </w:rPr>
        <w:t>обучающихся</w:t>
      </w:r>
      <w:proofErr w:type="gramEnd"/>
      <w:r w:rsidRPr="007B7386">
        <w:rPr>
          <w:color w:val="000000" w:themeColor="text1"/>
          <w:sz w:val="23"/>
          <w:szCs w:val="23"/>
        </w:rPr>
        <w:t xml:space="preserve"> с умственной отсталостью (интеллектуальными нарушениями)",</w:t>
      </w:r>
    </w:p>
    <w:p w:rsidR="00CA2CD3" w:rsidRPr="007B7386" w:rsidRDefault="00CA2CD3" w:rsidP="00CA2CD3">
      <w:pPr>
        <w:pStyle w:val="a8"/>
        <w:autoSpaceDE w:val="0"/>
        <w:autoSpaceDN w:val="0"/>
        <w:adjustRightInd w:val="0"/>
        <w:ind w:left="644"/>
        <w:rPr>
          <w:color w:val="000000" w:themeColor="text1"/>
          <w:sz w:val="23"/>
          <w:szCs w:val="23"/>
        </w:rPr>
      </w:pPr>
      <w:r w:rsidRPr="007B7386">
        <w:rPr>
          <w:color w:val="000000" w:themeColor="text1"/>
          <w:sz w:val="23"/>
          <w:szCs w:val="23"/>
        </w:rPr>
        <w:t>утвержденным приказом Министерства образования и науки Российской Федерации от 19</w:t>
      </w:r>
    </w:p>
    <w:p w:rsidR="00022E6B" w:rsidRDefault="00CA2CD3" w:rsidP="00022E6B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>декабря 2014 г. N 1599.</w:t>
      </w:r>
      <w:r w:rsidR="00884FFF">
        <w:rPr>
          <w:sz w:val="23"/>
          <w:szCs w:val="23"/>
        </w:rPr>
        <w:t xml:space="preserve"> </w:t>
      </w:r>
    </w:p>
    <w:p w:rsidR="00DC0BE1" w:rsidRDefault="00DC0BE1" w:rsidP="00022E6B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  Приказом Министерства просвещения Российской Федерации от 22 марта 2021 г. № 115           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3"/>
          <w:szCs w:val="23"/>
        </w:rPr>
        <w:t>м-</w:t>
      </w:r>
      <w:proofErr w:type="gramEnd"/>
      <w:r>
        <w:rPr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C0BE1" w:rsidRDefault="00DC0BE1" w:rsidP="00022E6B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   Постановлением главного государственного санитарного врача Российской Федерации                от 28 сентября 2020 г. № 28 «Об утверждении санитарных правил СП 2.4.3648-20 « 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– эпидемиологические требования к организациям воспитания и обучения, отдыха и оздоровления детей и молодежи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далее - СП 2.4.</w:t>
      </w:r>
      <w:r w:rsidR="007F09FF">
        <w:rPr>
          <w:sz w:val="23"/>
          <w:szCs w:val="23"/>
        </w:rPr>
        <w:t>3648-20);</w:t>
      </w:r>
    </w:p>
    <w:p w:rsidR="00CA2CD3" w:rsidRPr="007F09FF" w:rsidRDefault="007F09FF" w:rsidP="007F09F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   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1.2.3685 -21 «Гигиенические  нормативы и требования к обеспечению безопасности и (или) безвредности для человека факторов среды обитания ( далее </w:t>
      </w:r>
      <w:proofErr w:type="gramStart"/>
      <w:r>
        <w:rPr>
          <w:sz w:val="23"/>
          <w:szCs w:val="23"/>
        </w:rPr>
        <w:t>–С</w:t>
      </w:r>
      <w:proofErr w:type="gramEnd"/>
      <w:r>
        <w:rPr>
          <w:sz w:val="23"/>
          <w:szCs w:val="23"/>
        </w:rPr>
        <w:t>анПиН 1.2.3685-21;</w:t>
      </w:r>
    </w:p>
    <w:p w:rsidR="00884FFF" w:rsidRDefault="00884FFF" w:rsidP="00CA2CD3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Примерной  основной  образовательной  программой начального общего образовани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 одобрено  решением федерального учебно-методического  объединения по общему образованию (протокол </w:t>
      </w:r>
      <w:r w:rsidR="00925D2F">
        <w:rPr>
          <w:sz w:val="23"/>
          <w:szCs w:val="23"/>
        </w:rPr>
        <w:t>от 8 апреля 2015г.№1/15);</w:t>
      </w:r>
    </w:p>
    <w:p w:rsidR="00925D2F" w:rsidRDefault="00925D2F" w:rsidP="00925D2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>Примерной  основной  образовательной  программой основного  общего образовани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 одобрено  решением федерального учебно-методического  объединения по общему образованию (протокол от 8 апреля 2015г.№1/15);( в редакции протокола №1/20 от 04.02.2020г.</w:t>
      </w:r>
    </w:p>
    <w:p w:rsidR="00925D2F" w:rsidRDefault="00925D2F" w:rsidP="00925D2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lastRenderedPageBreak/>
        <w:t>Примерной  основной  образовательной  программой среднего   общего образовани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 одобрено  решением федерального учебно-методического  объединения по общему образованию от 12.05.2016г. Протокол №2/16/;</w:t>
      </w:r>
    </w:p>
    <w:p w:rsidR="007F09FF" w:rsidRDefault="007F09FF" w:rsidP="00925D2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    примерной основной образовательной программой среднего общего образования, одобренной решением федерального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методического объединения по общему образованию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протокол от 28 июня 2016 г. № 2/16 –з);</w:t>
      </w:r>
    </w:p>
    <w:p w:rsidR="007F09FF" w:rsidRDefault="007F09FF" w:rsidP="00925D2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     примерной программы воспитания, одобренной решением федерального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методического объединения по общему образованию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протокол от 02 июня 2020г. № 2/20)</w:t>
      </w:r>
      <w:r w:rsidR="00EE0E25">
        <w:rPr>
          <w:sz w:val="23"/>
          <w:szCs w:val="23"/>
        </w:rPr>
        <w:t>;</w:t>
      </w:r>
    </w:p>
    <w:p w:rsidR="00925D2F" w:rsidRDefault="00925D2F" w:rsidP="00925D2F">
      <w:pPr>
        <w:pStyle w:val="a8"/>
        <w:autoSpaceDE w:val="0"/>
        <w:autoSpaceDN w:val="0"/>
        <w:adjustRightInd w:val="0"/>
        <w:ind w:left="644"/>
        <w:rPr>
          <w:sz w:val="23"/>
          <w:szCs w:val="23"/>
        </w:rPr>
      </w:pPr>
    </w:p>
    <w:p w:rsidR="00CA2CD3" w:rsidRPr="00BB1281" w:rsidRDefault="00CA2CD3" w:rsidP="003F3AAF">
      <w:pPr>
        <w:pStyle w:val="Heading"/>
        <w:ind w:left="786"/>
        <w:rPr>
          <w:rFonts w:ascii="Times New Roman" w:hAnsi="Times New Roman" w:cs="Times New Roman"/>
          <w:b w:val="0"/>
        </w:rPr>
      </w:pPr>
    </w:p>
    <w:p w:rsidR="00CA2CD3" w:rsidRDefault="007B10E1" w:rsidP="007B10E1">
      <w:pPr>
        <w:shd w:val="clear" w:color="auto" w:fill="FFFFFF"/>
        <w:tabs>
          <w:tab w:val="left" w:pos="426"/>
        </w:tabs>
        <w:ind w:left="360"/>
        <w:rPr>
          <w:shd w:val="clear" w:color="auto" w:fill="FFFFFF"/>
        </w:rPr>
      </w:pPr>
      <w:r w:rsidRPr="007B10E1">
        <w:rPr>
          <w:b/>
          <w:shd w:val="clear" w:color="auto" w:fill="FFFFFF"/>
        </w:rPr>
        <w:t>1.3</w:t>
      </w:r>
      <w:r>
        <w:rPr>
          <w:shd w:val="clear" w:color="auto" w:fill="FFFFFF"/>
        </w:rPr>
        <w:t>.</w:t>
      </w:r>
      <w:r w:rsidR="00CA2CD3">
        <w:rPr>
          <w:shd w:val="clear" w:color="auto" w:fill="FFFFFF"/>
        </w:rPr>
        <w:t xml:space="preserve">   Учебный план является частью образовательной программы  школы. Образовательные  программы  разработаны в соответствии с ФГОС начального общего</w:t>
      </w:r>
      <w:proofErr w:type="gramStart"/>
      <w:r w:rsidR="00CA2CD3">
        <w:rPr>
          <w:shd w:val="clear" w:color="auto" w:fill="FFFFFF"/>
        </w:rPr>
        <w:t xml:space="preserve"> ,</w:t>
      </w:r>
      <w:proofErr w:type="gramEnd"/>
      <w:r w:rsidR="00CA2CD3">
        <w:rPr>
          <w:shd w:val="clear" w:color="auto" w:fill="FFFFFF"/>
        </w:rPr>
        <w:t xml:space="preserve"> основного общего  и среднего образования  и с учетом примерных основных образовательных программ начального общего , основного общего и среднего общего  образования.</w:t>
      </w:r>
    </w:p>
    <w:p w:rsidR="00EE0E25" w:rsidRDefault="00EE0E25" w:rsidP="007B10E1">
      <w:pPr>
        <w:shd w:val="clear" w:color="auto" w:fill="FFFFFF"/>
        <w:tabs>
          <w:tab w:val="left" w:pos="426"/>
        </w:tabs>
        <w:ind w:left="360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 </w:t>
      </w:r>
      <w:r w:rsidRPr="00EE0E25">
        <w:rPr>
          <w:shd w:val="clear" w:color="auto" w:fill="FFFFFF"/>
        </w:rPr>
        <w:t>О</w:t>
      </w:r>
      <w:r>
        <w:rPr>
          <w:shd w:val="clear" w:color="auto" w:fill="FFFFFF"/>
        </w:rPr>
        <w:t>бщеобразовательная организация самостоятельна в распределении по классам и учебным годам общего количества часов, отводимого на изучение того или иного предмета обязательной части учебного плана.</w:t>
      </w:r>
    </w:p>
    <w:p w:rsidR="00EE0E25" w:rsidRPr="00EE0E25" w:rsidRDefault="00EE0E25" w:rsidP="007B10E1">
      <w:pPr>
        <w:shd w:val="clear" w:color="auto" w:fill="FFFFFF"/>
        <w:tabs>
          <w:tab w:val="left" w:pos="426"/>
        </w:tabs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     Часть примерного учебного плана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формируемая участниками обр</w:t>
      </w:r>
      <w:r w:rsidR="004364C1">
        <w:rPr>
          <w:shd w:val="clear" w:color="auto" w:fill="FFFFFF"/>
        </w:rPr>
        <w:t>азовательных отношений , опреде</w:t>
      </w:r>
      <w:r>
        <w:rPr>
          <w:shd w:val="clear" w:color="auto" w:fill="FFFFFF"/>
        </w:rPr>
        <w:t>ляет время , отводимое на изучение содержания образования, обеспечивающего реализацию интересов</w:t>
      </w:r>
      <w:r w:rsidR="00AE1E33">
        <w:rPr>
          <w:shd w:val="clear" w:color="auto" w:fill="FFFFFF"/>
        </w:rPr>
        <w:t xml:space="preserve"> и потребностей обучающихся , их родителей ( законных представителей) , педагогического коллектива образовательной организации.  </w:t>
      </w:r>
    </w:p>
    <w:p w:rsidR="00CA2CD3" w:rsidRDefault="007B10E1" w:rsidP="00CA2CD3">
      <w:pPr>
        <w:autoSpaceDE w:val="0"/>
        <w:autoSpaceDN w:val="0"/>
        <w:adjustRightInd w:val="0"/>
      </w:pPr>
      <w:r>
        <w:rPr>
          <w:b/>
        </w:rPr>
        <w:t xml:space="preserve">      </w:t>
      </w:r>
      <w:r w:rsidR="00AE1E33">
        <w:rPr>
          <w:b/>
        </w:rPr>
        <w:t xml:space="preserve">    </w:t>
      </w:r>
      <w:r>
        <w:rPr>
          <w:b/>
        </w:rPr>
        <w:t xml:space="preserve"> </w:t>
      </w:r>
      <w:r w:rsidR="00AE1E33">
        <w:t>Учебный план на  2021-2022</w:t>
      </w:r>
      <w:r>
        <w:t xml:space="preserve"> </w:t>
      </w:r>
      <w:r w:rsidR="00CA2CD3" w:rsidRPr="001C41BC">
        <w:t xml:space="preserve"> учебный год</w:t>
      </w:r>
      <w:r w:rsidR="00CA2CD3">
        <w:t xml:space="preserve"> обеспечивает выполнение гигиенических требований к режиму образовательного проце</w:t>
      </w:r>
      <w:r w:rsidR="00EE0E25">
        <w:t>сса, установленных СанПиН 2.4.3648-20</w:t>
      </w:r>
      <w:r w:rsidR="00CA2CD3">
        <w:t xml:space="preserve"> и предусматривает</w:t>
      </w:r>
      <w:proofErr w:type="gramStart"/>
      <w:r w:rsidR="00EE0E25">
        <w:t xml:space="preserve"> </w:t>
      </w:r>
      <w:r w:rsidR="00CA2CD3">
        <w:t>:</w:t>
      </w:r>
      <w:proofErr w:type="gramEnd"/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rPr>
          <w:b/>
        </w:rPr>
        <w:t>4-летний</w:t>
      </w:r>
      <w:r>
        <w:t xml:space="preserve"> нормативный срок освоения образовательных программ начального общего 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t xml:space="preserve"> образования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="00EE0E25">
        <w:t xml:space="preserve"> классов.</w:t>
      </w:r>
      <w:r w:rsidR="00AE1E33">
        <w:t xml:space="preserve"> </w:t>
      </w:r>
      <w:r w:rsidR="00EE0E25">
        <w:t>В</w:t>
      </w:r>
      <w:r w:rsidR="00AE1E33">
        <w:t xml:space="preserve"> соответствии с ФГОС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</w:t>
      </w:r>
      <w:proofErr w:type="gramStart"/>
      <w:r w:rsidR="00AE1E33">
        <w:t xml:space="preserve"> ,</w:t>
      </w:r>
      <w:proofErr w:type="gramEnd"/>
      <w:r w:rsidR="00AE1E33">
        <w:t xml:space="preserve"> срок освоения увеличивается не более чем на два года. </w:t>
      </w:r>
      <w:r w:rsidR="00EE0E25">
        <w:t xml:space="preserve"> </w:t>
      </w:r>
    </w:p>
    <w:p w:rsidR="00CA2CD3" w:rsidRDefault="00CA2CD3" w:rsidP="00CA2CD3">
      <w:pPr>
        <w:ind w:firstLine="567"/>
      </w:pPr>
      <w:r>
        <w:rPr>
          <w:b/>
        </w:rPr>
        <w:t>5-летний</w:t>
      </w:r>
      <w:r>
        <w:t xml:space="preserve"> нормативный срок освоения образовательных программ основного общего </w:t>
      </w:r>
    </w:p>
    <w:p w:rsidR="00AE1E33" w:rsidRDefault="00CA2CD3" w:rsidP="00AE1E33">
      <w:pPr>
        <w:autoSpaceDE w:val="0"/>
        <w:autoSpaceDN w:val="0"/>
        <w:adjustRightInd w:val="0"/>
        <w:ind w:firstLine="567"/>
      </w:pPr>
      <w:r>
        <w:t xml:space="preserve">образования для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 w:rsidR="00AE1E33">
        <w:t xml:space="preserve"> классов.  В соответствии с ФГОС основного  общего образования для инвалидов и лиц с ограниченными возможностями здоровья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 , срок освоения увеличивается не более чем на один год.  </w:t>
      </w:r>
    </w:p>
    <w:p w:rsidR="00CA2CD3" w:rsidRDefault="00CA2CD3" w:rsidP="00CA2CD3">
      <w:pPr>
        <w:ind w:firstLine="567"/>
      </w:pPr>
    </w:p>
    <w:p w:rsidR="00CA2CD3" w:rsidRDefault="00CA2CD3" w:rsidP="00CA2CD3">
      <w:pPr>
        <w:ind w:firstLine="567"/>
        <w:jc w:val="both"/>
      </w:pPr>
      <w:r>
        <w:rPr>
          <w:b/>
        </w:rPr>
        <w:t>2-летний</w:t>
      </w:r>
      <w:r>
        <w:t xml:space="preserve"> нормативный срок освоения образовательных программ среднего общего  </w:t>
      </w:r>
    </w:p>
    <w:p w:rsidR="00AE1E33" w:rsidRDefault="00CA2CD3" w:rsidP="00AE1E33">
      <w:pPr>
        <w:autoSpaceDE w:val="0"/>
        <w:autoSpaceDN w:val="0"/>
        <w:adjustRightInd w:val="0"/>
        <w:ind w:firstLine="567"/>
      </w:pPr>
      <w:r>
        <w:t xml:space="preserve">образования для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классов.</w:t>
      </w:r>
      <w:r w:rsidR="00AE1E33">
        <w:t xml:space="preserve"> В соответствии с ФГОС среднего   общего образования для инвалидов и лиц с ограниченными возможностями здоровья при обучении по адаптированным основным образовательным программам среднего общего образования, независимо от применяемых образовательных технологий</w:t>
      </w:r>
      <w:proofErr w:type="gramStart"/>
      <w:r w:rsidR="00AE1E33">
        <w:t xml:space="preserve"> ,</w:t>
      </w:r>
      <w:proofErr w:type="gramEnd"/>
      <w:r w:rsidR="00AE1E33">
        <w:t xml:space="preserve"> срок освоения увеличивается не более чем на один год.  </w:t>
      </w:r>
    </w:p>
    <w:p w:rsidR="00CA2CD3" w:rsidRPr="0020404E" w:rsidRDefault="0020404E" w:rsidP="00CA2CD3">
      <w:pPr>
        <w:ind w:firstLine="567"/>
        <w:jc w:val="both"/>
      </w:pPr>
      <w:r>
        <w:t>Нормативный срок освоения образовательных программ среднего общего образования может быть увеличен в образовательных организациях</w:t>
      </w:r>
      <w:proofErr w:type="gramStart"/>
      <w:r>
        <w:t xml:space="preserve"> ,</w:t>
      </w:r>
      <w:proofErr w:type="gramEnd"/>
      <w:r>
        <w:t xml:space="preserve"> реализующих общеобразовательные программы в очно – заочной и заочной формах (</w:t>
      </w:r>
      <w:r>
        <w:rPr>
          <w:lang w:val="en-US"/>
        </w:rPr>
        <w:t>X</w:t>
      </w:r>
      <w:r>
        <w:t>-</w:t>
      </w:r>
      <w:r>
        <w:rPr>
          <w:lang w:val="en-US"/>
        </w:rPr>
        <w:t>XII</w:t>
      </w:r>
      <w:r>
        <w:t xml:space="preserve"> классы).</w:t>
      </w:r>
    </w:p>
    <w:p w:rsidR="00D141C2" w:rsidRDefault="00CA2CD3" w:rsidP="00CA2CD3">
      <w:pPr>
        <w:jc w:val="both"/>
      </w:pPr>
      <w:r>
        <w:rPr>
          <w:b/>
        </w:rPr>
        <w:t>1.4.</w:t>
      </w:r>
      <w:r w:rsidR="00D141C2">
        <w:rPr>
          <w:b/>
        </w:rPr>
        <w:t xml:space="preserve">Учебный план </w:t>
      </w:r>
      <w:r w:rsidR="00D141C2">
        <w:t xml:space="preserve">обеспечивает выполнение гигиенических требований к режиму образовательного процесса, установленных СП 2.4.3640-20.Объем обязательной части образовательной программы начального общего образования должен составлять 80%, образовательной программы основного общего -70% и образовательной программы среднего общего образования </w:t>
      </w:r>
      <w:r w:rsidR="00943ADE">
        <w:t>-</w:t>
      </w:r>
      <w:r w:rsidR="00D141C2">
        <w:t xml:space="preserve"> 60%. </w:t>
      </w:r>
      <w:r w:rsidR="00943ADE">
        <w:t>Суммарный объем обязательной части образовательной программы и части, формируемой участниками образовательных отношений</w:t>
      </w:r>
      <w:proofErr w:type="gramStart"/>
      <w:r w:rsidR="00943ADE">
        <w:t xml:space="preserve"> ,</w:t>
      </w:r>
      <w:proofErr w:type="gramEnd"/>
      <w:r w:rsidR="00943ADE">
        <w:t xml:space="preserve"> реализуется в рамках максимального общего объема недельной образовательной нагрузки.</w:t>
      </w:r>
    </w:p>
    <w:p w:rsidR="00943ADE" w:rsidRDefault="00943ADE" w:rsidP="00CA2CD3">
      <w:pPr>
        <w:jc w:val="both"/>
      </w:pPr>
      <w:r>
        <w:t xml:space="preserve">     С целью профилактики переутомления в календарном учебном плане обучающихся должно быть предусмотрено чередование периодов учебного времени и каникул. Продолжительность каникул должна составлять не менее 7 календарных дней.</w:t>
      </w:r>
    </w:p>
    <w:p w:rsidR="00943ADE" w:rsidRDefault="00943ADE" w:rsidP="00CA2CD3">
      <w:pPr>
        <w:jc w:val="both"/>
      </w:pPr>
      <w:r>
        <w:t xml:space="preserve">      Учебные занятия следует начинать не ранее 8 часов.</w:t>
      </w:r>
    </w:p>
    <w:p w:rsidR="00943ADE" w:rsidRDefault="00943ADE" w:rsidP="00CA2CD3">
      <w:pPr>
        <w:jc w:val="both"/>
      </w:pPr>
      <w:r>
        <w:lastRenderedPageBreak/>
        <w:t xml:space="preserve">       Факультативные занятия и занятия по программам дополнительного образования</w:t>
      </w:r>
      <w:proofErr w:type="gramStart"/>
      <w:r>
        <w:t xml:space="preserve"> ,</w:t>
      </w:r>
      <w:proofErr w:type="gramEnd"/>
      <w:r>
        <w:t xml:space="preserve">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</w:t>
      </w:r>
    </w:p>
    <w:p w:rsidR="00943ADE" w:rsidRDefault="00943ADE" w:rsidP="00CA2CD3">
      <w:pPr>
        <w:jc w:val="both"/>
      </w:pPr>
      <w:r>
        <w:t xml:space="preserve">     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здоровья.</w:t>
      </w:r>
    </w:p>
    <w:p w:rsidR="00943ADE" w:rsidRPr="00D141C2" w:rsidRDefault="00943ADE" w:rsidP="00CA2CD3">
      <w:pPr>
        <w:jc w:val="both"/>
      </w:pPr>
      <w:r>
        <w:t xml:space="preserve">     Учебные планы общеобразовательных организаций должны обеспечивать выполнение гигиенических требований</w:t>
      </w:r>
      <w:proofErr w:type="gramStart"/>
      <w:r>
        <w:t xml:space="preserve"> ,</w:t>
      </w:r>
      <w:proofErr w:type="gramEnd"/>
      <w:r>
        <w:t xml:space="preserve"> установленных СанПиН </w:t>
      </w:r>
      <w:r w:rsidR="00D62A7E">
        <w:t>1.2.3685-21</w:t>
      </w:r>
    </w:p>
    <w:p w:rsidR="00CA2CD3" w:rsidRDefault="00CA2CD3" w:rsidP="00CA2CD3">
      <w:pPr>
        <w:jc w:val="both"/>
      </w:pPr>
      <w:r>
        <w:t>Устанавливается следующая продолжительность учебного года:</w:t>
      </w:r>
    </w:p>
    <w:p w:rsidR="00CA2CD3" w:rsidRDefault="00CA2CD3" w:rsidP="00CA2CD3">
      <w:pPr>
        <w:ind w:firstLine="567"/>
        <w:jc w:val="both"/>
      </w:pPr>
      <w:r>
        <w:rPr>
          <w:b/>
          <w:lang w:val="en-US"/>
        </w:rPr>
        <w:t>I</w:t>
      </w:r>
      <w:r>
        <w:t xml:space="preserve">класс – </w:t>
      </w:r>
      <w:r w:rsidRPr="00043AF2">
        <w:rPr>
          <w:b/>
        </w:rPr>
        <w:t xml:space="preserve">33 </w:t>
      </w:r>
      <w:r>
        <w:t>учебные недели;</w:t>
      </w:r>
    </w:p>
    <w:p w:rsidR="00CA2CD3" w:rsidRDefault="00CA2CD3" w:rsidP="00CA2CD3">
      <w:pPr>
        <w:ind w:firstLine="567"/>
        <w:jc w:val="both"/>
      </w:pPr>
      <w:r>
        <w:rPr>
          <w:b/>
          <w:lang w:val="en-US"/>
        </w:rPr>
        <w:t>II</w:t>
      </w:r>
      <w:r>
        <w:rPr>
          <w:b/>
        </w:rPr>
        <w:t>-</w:t>
      </w:r>
      <w:r>
        <w:rPr>
          <w:b/>
          <w:lang w:val="en-US"/>
        </w:rPr>
        <w:t>IV</w:t>
      </w:r>
      <w:r>
        <w:t xml:space="preserve"> классы – не менее </w:t>
      </w:r>
      <w:r w:rsidRPr="00043AF2">
        <w:rPr>
          <w:b/>
        </w:rPr>
        <w:t>34</w:t>
      </w:r>
      <w:r>
        <w:t xml:space="preserve"> учебных недель;</w:t>
      </w:r>
    </w:p>
    <w:p w:rsidR="00CA2CD3" w:rsidRDefault="00CA2CD3" w:rsidP="00CA2CD3">
      <w:pPr>
        <w:ind w:firstLine="567"/>
        <w:jc w:val="both"/>
      </w:pPr>
      <w:r>
        <w:rPr>
          <w:b/>
          <w:lang w:val="en-US"/>
        </w:rPr>
        <w:t>V</w:t>
      </w:r>
      <w:r>
        <w:rPr>
          <w:b/>
        </w:rPr>
        <w:t>-</w:t>
      </w:r>
      <w:r>
        <w:rPr>
          <w:b/>
          <w:lang w:val="en-US"/>
        </w:rPr>
        <w:t>IX</w:t>
      </w:r>
      <w:r>
        <w:t xml:space="preserve"> классы – не менее </w:t>
      </w:r>
      <w:r w:rsidRPr="00043AF2">
        <w:rPr>
          <w:b/>
        </w:rPr>
        <w:t xml:space="preserve">34 </w:t>
      </w:r>
      <w:r>
        <w:t xml:space="preserve">учебных недель (не включая летний экзаменационный период в  </w:t>
      </w:r>
    </w:p>
    <w:p w:rsidR="00CA2CD3" w:rsidRDefault="00CA2CD3" w:rsidP="00CA2CD3">
      <w:pPr>
        <w:ind w:firstLine="567"/>
        <w:jc w:val="both"/>
      </w:pPr>
      <w:r>
        <w:rPr>
          <w:lang w:val="en-US"/>
        </w:rPr>
        <w:t>IX</w:t>
      </w:r>
      <w:r>
        <w:t xml:space="preserve"> классах);</w:t>
      </w:r>
    </w:p>
    <w:p w:rsidR="00CA2CD3" w:rsidRDefault="00CA2CD3" w:rsidP="00CA2CD3">
      <w:pPr>
        <w:ind w:firstLine="567"/>
        <w:jc w:val="both"/>
      </w:pPr>
      <w:r>
        <w:rPr>
          <w:b/>
          <w:lang w:val="en-US"/>
        </w:rPr>
        <w:t>X</w:t>
      </w:r>
      <w:r>
        <w:rPr>
          <w:b/>
        </w:rPr>
        <w:t>-</w:t>
      </w:r>
      <w:r>
        <w:rPr>
          <w:b/>
          <w:lang w:val="en-US"/>
        </w:rPr>
        <w:t>XI</w:t>
      </w:r>
      <w:r>
        <w:t xml:space="preserve"> классы – не менее </w:t>
      </w:r>
      <w:r w:rsidRPr="00043AF2">
        <w:rPr>
          <w:b/>
        </w:rPr>
        <w:t>34</w:t>
      </w:r>
      <w:r>
        <w:t xml:space="preserve"> учебных недель (не включая летний экзаменационный период в  </w:t>
      </w:r>
    </w:p>
    <w:p w:rsidR="00CA2CD3" w:rsidRDefault="00CA2CD3" w:rsidP="00CA2CD3">
      <w:pPr>
        <w:ind w:firstLine="567"/>
        <w:jc w:val="both"/>
      </w:pPr>
      <w:r>
        <w:rPr>
          <w:lang w:val="en-US"/>
        </w:rPr>
        <w:t>XI</w:t>
      </w:r>
      <w:r>
        <w:t xml:space="preserve"> классах </w:t>
      </w:r>
      <w:proofErr w:type="gramStart"/>
      <w:r>
        <w:t xml:space="preserve">и </w:t>
      </w:r>
      <w:r>
        <w:rPr>
          <w:sz w:val="23"/>
          <w:szCs w:val="23"/>
        </w:rPr>
        <w:t xml:space="preserve"> проведение</w:t>
      </w:r>
      <w:proofErr w:type="gramEnd"/>
      <w:r>
        <w:rPr>
          <w:sz w:val="23"/>
          <w:szCs w:val="23"/>
        </w:rPr>
        <w:t xml:space="preserve">  учебных сборов по основам военной службы</w:t>
      </w:r>
      <w:r>
        <w:t>).</w:t>
      </w:r>
    </w:p>
    <w:p w:rsidR="00CA2CD3" w:rsidRPr="001C41BC" w:rsidRDefault="00CA2CD3" w:rsidP="00CA2CD3">
      <w:pPr>
        <w:autoSpaceDE w:val="0"/>
        <w:autoSpaceDN w:val="0"/>
        <w:adjustRightInd w:val="0"/>
        <w:jc w:val="both"/>
        <w:rPr>
          <w:b/>
        </w:rPr>
      </w:pPr>
      <w:r>
        <w:t xml:space="preserve">Учебный год в школе </w:t>
      </w:r>
      <w:r w:rsidRPr="001C41BC">
        <w:t xml:space="preserve">начинается </w:t>
      </w:r>
      <w:r w:rsidR="00D62A7E">
        <w:rPr>
          <w:b/>
        </w:rPr>
        <w:t>01.09.2021</w:t>
      </w:r>
      <w:r w:rsidRPr="001C41BC">
        <w:rPr>
          <w:b/>
        </w:rPr>
        <w:t>г.</w:t>
      </w:r>
    </w:p>
    <w:p w:rsidR="00207406" w:rsidRDefault="00CA2CD3" w:rsidP="00CA2CD3">
      <w:pPr>
        <w:autoSpaceDE w:val="0"/>
        <w:autoSpaceDN w:val="0"/>
        <w:adjustRightInd w:val="0"/>
        <w:ind w:firstLine="567"/>
        <w:jc w:val="both"/>
      </w:pPr>
      <w:r>
        <w:t>Количество часов, отведенных на освоение обучающимися учебного плана</w:t>
      </w:r>
      <w:proofErr w:type="gramStart"/>
      <w:r>
        <w:t xml:space="preserve"> ,</w:t>
      </w:r>
      <w:proofErr w:type="gramEnd"/>
      <w:r>
        <w:t xml:space="preserve">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</w:t>
      </w:r>
      <w:r w:rsidR="00207406">
        <w:t>тановленную СанПиН 2.4.3648-20</w:t>
      </w:r>
    </w:p>
    <w:p w:rsidR="00207406" w:rsidRDefault="00207406" w:rsidP="00CA2CD3">
      <w:pPr>
        <w:autoSpaceDE w:val="0"/>
        <w:autoSpaceDN w:val="0"/>
        <w:adjustRightInd w:val="0"/>
        <w:ind w:firstLine="567"/>
        <w:jc w:val="both"/>
      </w:pPr>
      <w:r>
        <w:t>1.5.Обучение в 1 классах  осуществляется  с соблюдением следующих дополнительных требований:</w:t>
      </w:r>
    </w:p>
    <w:p w:rsidR="00CA2CD3" w:rsidRDefault="00207406" w:rsidP="00CA2CD3">
      <w:pPr>
        <w:autoSpaceDE w:val="0"/>
        <w:autoSpaceDN w:val="0"/>
        <w:adjustRightInd w:val="0"/>
        <w:ind w:firstLine="567"/>
        <w:jc w:val="both"/>
      </w:pPr>
      <w:r>
        <w:t>Учебные занятия проводятся  по пятидневной  учебной неделе и только в первую смену</w:t>
      </w:r>
      <w:proofErr w:type="gramStart"/>
      <w:r>
        <w:t>;</w:t>
      </w:r>
      <w:r w:rsidR="00CA2CD3">
        <w:t xml:space="preserve">. </w:t>
      </w:r>
      <w:proofErr w:type="gramEnd"/>
    </w:p>
    <w:p w:rsidR="00CA2CD3" w:rsidRDefault="00CA2CD3" w:rsidP="00CA2CD3">
      <w:pPr>
        <w:autoSpaceDE w:val="0"/>
        <w:autoSpaceDN w:val="0"/>
        <w:adjustRightInd w:val="0"/>
        <w:jc w:val="both"/>
      </w:pPr>
      <w:r>
        <w:t>Образовательная недельная нагрузка равномерно распределяется  в течение учебной недели, при этом объем максимальной допустимой нагрузки в течение дня составляет: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t xml:space="preserve">для обучающихся </w:t>
      </w:r>
      <w:r>
        <w:rPr>
          <w:b/>
          <w:lang w:val="en-US"/>
        </w:rPr>
        <w:t>I</w:t>
      </w:r>
      <w:r>
        <w:rPr>
          <w:b/>
        </w:rPr>
        <w:t xml:space="preserve"> классов</w:t>
      </w:r>
      <w:r>
        <w:t xml:space="preserve"> – не превышает </w:t>
      </w:r>
      <w:r w:rsidRPr="00422112">
        <w:rPr>
          <w:b/>
        </w:rPr>
        <w:t>4 уроков</w:t>
      </w:r>
      <w:r>
        <w:t xml:space="preserve"> и один день в неделю – </w:t>
      </w:r>
      <w:r>
        <w:br/>
        <w:t xml:space="preserve">          не более 5 уроков, за счет урока физической культуры;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t xml:space="preserve">для обучающихся </w:t>
      </w:r>
      <w:r>
        <w:rPr>
          <w:b/>
          <w:lang w:val="en-US"/>
        </w:rPr>
        <w:t>II</w:t>
      </w:r>
      <w:r>
        <w:rPr>
          <w:b/>
        </w:rPr>
        <w:t>-</w:t>
      </w:r>
      <w:r>
        <w:rPr>
          <w:b/>
          <w:lang w:val="en-US"/>
        </w:rPr>
        <w:t>IV</w:t>
      </w:r>
      <w:r>
        <w:rPr>
          <w:b/>
        </w:rPr>
        <w:t xml:space="preserve"> классов</w:t>
      </w:r>
      <w:r>
        <w:t xml:space="preserve"> – не более </w:t>
      </w:r>
      <w:r w:rsidRPr="00422112">
        <w:rPr>
          <w:b/>
        </w:rPr>
        <w:t>5 уроков</w:t>
      </w:r>
      <w:r>
        <w:t xml:space="preserve"> и один раз в неделю 6 уроков </w:t>
      </w:r>
      <w:r>
        <w:br/>
        <w:t xml:space="preserve">          за счет урока физической культуры при 6-дневной учебной неделе;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t xml:space="preserve">для обучающихся </w:t>
      </w:r>
      <w:r>
        <w:rPr>
          <w:b/>
          <w:lang w:val="en-US"/>
        </w:rPr>
        <w:t>V</w:t>
      </w:r>
      <w:r>
        <w:rPr>
          <w:b/>
        </w:rPr>
        <w:t>-</w:t>
      </w:r>
      <w:r>
        <w:rPr>
          <w:b/>
          <w:lang w:val="en-US"/>
        </w:rPr>
        <w:t>VII</w:t>
      </w:r>
      <w:r>
        <w:rPr>
          <w:b/>
        </w:rPr>
        <w:t xml:space="preserve"> классов</w:t>
      </w:r>
      <w:r>
        <w:t xml:space="preserve"> – не более </w:t>
      </w:r>
      <w:r w:rsidRPr="00422112">
        <w:rPr>
          <w:b/>
        </w:rPr>
        <w:t>7 уроков</w:t>
      </w:r>
      <w:r>
        <w:t>;</w:t>
      </w:r>
    </w:p>
    <w:p w:rsidR="00CA2CD3" w:rsidRPr="00422112" w:rsidRDefault="00CA2CD3" w:rsidP="00CA2CD3">
      <w:pPr>
        <w:autoSpaceDE w:val="0"/>
        <w:autoSpaceDN w:val="0"/>
        <w:adjustRightInd w:val="0"/>
        <w:ind w:firstLine="567"/>
        <w:rPr>
          <w:b/>
        </w:rPr>
      </w:pPr>
      <w:r>
        <w:t xml:space="preserve">для обучающихся </w:t>
      </w:r>
      <w:r>
        <w:rPr>
          <w:b/>
          <w:lang w:val="en-US"/>
        </w:rPr>
        <w:t>VIII</w:t>
      </w:r>
      <w:r>
        <w:rPr>
          <w:b/>
        </w:rPr>
        <w:t>-</w:t>
      </w:r>
      <w:r>
        <w:rPr>
          <w:b/>
          <w:lang w:val="en-US"/>
        </w:rPr>
        <w:t>XI</w:t>
      </w:r>
      <w:r>
        <w:rPr>
          <w:b/>
        </w:rPr>
        <w:t> </w:t>
      </w:r>
      <w:r>
        <w:t xml:space="preserve">классов – не более </w:t>
      </w:r>
      <w:r w:rsidRPr="00422112">
        <w:rPr>
          <w:b/>
        </w:rPr>
        <w:t>8 уроков.</w:t>
      </w:r>
    </w:p>
    <w:p w:rsidR="00CA2CD3" w:rsidRDefault="00CA2CD3" w:rsidP="00CA2CD3">
      <w:pPr>
        <w:shd w:val="clear" w:color="auto" w:fill="FFFFFF" w:themeFill="background1"/>
        <w:autoSpaceDE w:val="0"/>
        <w:autoSpaceDN w:val="0"/>
        <w:adjustRightInd w:val="0"/>
        <w:ind w:firstLine="567"/>
      </w:pPr>
      <w: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</w:t>
      </w:r>
      <w:r w:rsidRPr="00422112">
        <w:rPr>
          <w:b/>
        </w:rPr>
        <w:t>45 минут.</w:t>
      </w:r>
    </w:p>
    <w:p w:rsidR="00CA2CD3" w:rsidRDefault="00CA2CD3" w:rsidP="00CA2C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CA2CD3" w:rsidRDefault="00CA2CD3" w:rsidP="00CA2C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классах – 1,5 ч., </w:t>
      </w:r>
    </w:p>
    <w:p w:rsidR="00CA2CD3" w:rsidRDefault="00CA2CD3" w:rsidP="00CA2C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классах – 2 ч.,</w:t>
      </w:r>
    </w:p>
    <w:p w:rsidR="00CA2CD3" w:rsidRDefault="00CA2CD3" w:rsidP="00CA2C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классах – 2,5 ч., </w:t>
      </w:r>
    </w:p>
    <w:p w:rsidR="00CA2CD3" w:rsidRDefault="00CA2CD3" w:rsidP="00CA2C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CA2CD3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</w:pPr>
      <w:r>
        <w:t>учебные занятия проводятся по пятидневной учебной неделе и только в первую смену;</w:t>
      </w:r>
    </w:p>
    <w:p w:rsidR="00CA2CD3" w:rsidRDefault="00CA2CD3" w:rsidP="0020404E">
      <w:pPr>
        <w:pStyle w:val="a8"/>
        <w:numPr>
          <w:ilvl w:val="0"/>
          <w:numId w:val="27"/>
        </w:numPr>
        <w:autoSpaceDE w:val="0"/>
        <w:autoSpaceDN w:val="0"/>
        <w:adjustRightInd w:val="0"/>
      </w:pPr>
      <w:r>
        <w:t xml:space="preserve">использование «ступенчатого» режима обучения в первом полугодии (в сентябре, октябре –      по 3 урока в день по 35 минут каждый, в ноябре-декабре – по 4 урока по 35 минут каждый; </w:t>
      </w:r>
      <w:r w:rsidR="0020404E">
        <w:t xml:space="preserve"> </w:t>
      </w:r>
      <w:r>
        <w:t>январь - май – по 4 урока по 45 минут каждый);</w:t>
      </w:r>
    </w:p>
    <w:p w:rsidR="00CA2CD3" w:rsidRPr="00304507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color w:val="FF0000"/>
        </w:rPr>
      </w:pPr>
      <w:r>
        <w:t>в середине учебного дня организуется  динамическая пауза продолжительностью не менее</w:t>
      </w:r>
    </w:p>
    <w:p w:rsidR="00CA2CD3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</w:pPr>
      <w:r>
        <w:t>40 минут;</w:t>
      </w:r>
    </w:p>
    <w:p w:rsidR="00CA2CD3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</w:pPr>
      <w:r>
        <w:t>обучение проводится без балльного оценивания знаний обучающихся и домашних заданий;</w:t>
      </w:r>
    </w:p>
    <w:p w:rsidR="00CA2CD3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</w:pPr>
      <w:r>
        <w:t xml:space="preserve">дополнительные недельные каникулы в середине третьей четверти при </w:t>
      </w:r>
      <w:proofErr w:type="gramStart"/>
      <w:r>
        <w:t>традиционном</w:t>
      </w:r>
      <w:proofErr w:type="gramEnd"/>
    </w:p>
    <w:p w:rsidR="00CA2CD3" w:rsidRDefault="00CA2CD3" w:rsidP="00CA2CD3">
      <w:pPr>
        <w:pStyle w:val="a8"/>
        <w:numPr>
          <w:ilvl w:val="0"/>
          <w:numId w:val="27"/>
        </w:numPr>
        <w:autoSpaceDE w:val="0"/>
        <w:autoSpaceDN w:val="0"/>
        <w:adjustRightInd w:val="0"/>
      </w:pPr>
      <w:proofErr w:type="gramStart"/>
      <w:r>
        <w:t>режиме</w:t>
      </w:r>
      <w:proofErr w:type="gramEnd"/>
      <w:r>
        <w:t xml:space="preserve"> обучения.</w:t>
      </w:r>
    </w:p>
    <w:p w:rsidR="00CA2CD3" w:rsidRDefault="00CA2CD3" w:rsidP="00CA2CD3">
      <w:pPr>
        <w:shd w:val="clear" w:color="auto" w:fill="FFFFFF" w:themeFill="background1"/>
        <w:autoSpaceDE w:val="0"/>
        <w:autoSpaceDN w:val="0"/>
        <w:adjustRightInd w:val="0"/>
      </w:pPr>
      <w:r>
        <w:t xml:space="preserve">         Использование </w:t>
      </w:r>
      <w:r>
        <w:rPr>
          <w:b/>
        </w:rPr>
        <w:t>«ступенчатого»</w:t>
      </w:r>
      <w:r>
        <w:t xml:space="preserve"> режима обучения в первом полугодии осуществляется следующим образом. </w:t>
      </w:r>
      <w:r>
        <w:rPr>
          <w:b/>
        </w:rPr>
        <w:t>В сентябре-октябре</w:t>
      </w:r>
      <w:r>
        <w:t xml:space="preserve"> четвертый урок и один раз в неделю пятый урок </w:t>
      </w:r>
      <w:r w:rsidRPr="001C0416">
        <w:rPr>
          <w:b/>
        </w:rPr>
        <w:t>(всего 48 уроков</w:t>
      </w:r>
      <w:r>
        <w:t xml:space="preserve">) проводится  в нетрадиционной форме: </w:t>
      </w:r>
      <w:r w:rsidRPr="001C0416">
        <w:rPr>
          <w:b/>
        </w:rPr>
        <w:t xml:space="preserve">целевые прогулки, экскурсии, уроки-театрализации, уроки-игры. </w:t>
      </w:r>
      <w:r>
        <w:rPr>
          <w:shd w:val="clear" w:color="auto" w:fill="FFFFFF"/>
        </w:rPr>
        <w:t xml:space="preserve">Содержание нетрадиционных уроков направлено на развитие и совершенствование движения обучающихся. </w:t>
      </w:r>
      <w:proofErr w:type="gramStart"/>
      <w:r>
        <w:t xml:space="preserve">Уроки  в нетрадиционной форме распределяются в соответствии с рабочими программами учителей следующим образом: </w:t>
      </w:r>
      <w:r w:rsidRPr="001C0416">
        <w:rPr>
          <w:b/>
        </w:rPr>
        <w:t>24 урока</w:t>
      </w:r>
      <w:r>
        <w:t xml:space="preserve"> физической </w:t>
      </w:r>
      <w:r>
        <w:lastRenderedPageBreak/>
        <w:t xml:space="preserve">культуры и </w:t>
      </w:r>
      <w:r w:rsidRPr="001C0416">
        <w:rPr>
          <w:b/>
        </w:rPr>
        <w:t>24 урока</w:t>
      </w:r>
      <w:r>
        <w:t xml:space="preserve"> по другим учебным предметам, в том числе: </w:t>
      </w:r>
      <w:r w:rsidRPr="001C0416">
        <w:rPr>
          <w:b/>
        </w:rPr>
        <w:t>4-5 экскурсий</w:t>
      </w:r>
      <w:r>
        <w:t xml:space="preserve"> по окружающему миру, </w:t>
      </w:r>
      <w:r w:rsidRPr="001C0416">
        <w:rPr>
          <w:b/>
        </w:rPr>
        <w:t>3-4 экскурсии</w:t>
      </w:r>
      <w:r>
        <w:t xml:space="preserve"> по изобразительному искусству, </w:t>
      </w:r>
      <w:r w:rsidRPr="001C0416">
        <w:rPr>
          <w:b/>
        </w:rPr>
        <w:t>4-6</w:t>
      </w:r>
      <w:r>
        <w:t xml:space="preserve"> нетрадиционных занятий по технологии; </w:t>
      </w:r>
      <w:r w:rsidRPr="001C0416">
        <w:rPr>
          <w:b/>
        </w:rPr>
        <w:t>4-5</w:t>
      </w:r>
      <w:r>
        <w:t xml:space="preserve"> уроков-театрализаций по музыке, </w:t>
      </w:r>
      <w:r w:rsidRPr="001C0416">
        <w:rPr>
          <w:b/>
        </w:rPr>
        <w:t>6-7 уроков</w:t>
      </w:r>
      <w:r>
        <w:t>-игр и экскурсий по математике (кроме уроков русского языка и литературного чтения).</w:t>
      </w:r>
      <w:proofErr w:type="gramEnd"/>
    </w:p>
    <w:p w:rsidR="00CA2CD3" w:rsidRDefault="00CA2CD3" w:rsidP="00CA2CD3">
      <w:pPr>
        <w:autoSpaceDE w:val="0"/>
        <w:autoSpaceDN w:val="0"/>
        <w:adjustRightInd w:val="0"/>
        <w:rPr>
          <w:b/>
        </w:rPr>
      </w:pPr>
      <w:r>
        <w:t xml:space="preserve">       Режим работы по шестидневной учебной неделе определяется школой  в соответствии </w:t>
      </w:r>
      <w:r w:rsidR="00D141C2">
        <w:rPr>
          <w:b/>
        </w:rPr>
        <w:t>с СанПиН 2.4.3648-2</w:t>
      </w:r>
      <w:r>
        <w:rPr>
          <w:b/>
        </w:rPr>
        <w:t>0.</w:t>
      </w:r>
    </w:p>
    <w:p w:rsidR="00CA2CD3" w:rsidRPr="00FD0996" w:rsidRDefault="005B44CA" w:rsidP="00CA2CD3">
      <w:pPr>
        <w:autoSpaceDE w:val="0"/>
        <w:autoSpaceDN w:val="0"/>
        <w:adjustRightInd w:val="0"/>
      </w:pPr>
      <w:r>
        <w:rPr>
          <w:b/>
        </w:rPr>
        <w:t xml:space="preserve">      1.6</w:t>
      </w:r>
      <w:r w:rsidR="00CA2CD3">
        <w:rPr>
          <w:color w:val="0070C0"/>
        </w:rPr>
        <w:t xml:space="preserve">. </w:t>
      </w:r>
      <w:r w:rsidR="00CA2CD3" w:rsidRPr="00FD0996">
        <w:rPr>
          <w:b/>
        </w:rPr>
        <w:t>В целях  реализации основных</w:t>
      </w:r>
      <w:r w:rsidR="00CA2CD3" w:rsidRPr="00FD0996">
        <w:t xml:space="preserve"> общеобразовательных программ в соответствии </w:t>
      </w:r>
      <w:r w:rsidR="00CA2CD3" w:rsidRPr="00FD0996">
        <w:br/>
        <w:t xml:space="preserve">с образовательной программой </w:t>
      </w:r>
      <w:r w:rsidR="00CA2CD3">
        <w:t>школы</w:t>
      </w:r>
      <w:r w:rsidR="00CA2CD3" w:rsidRPr="00FD0996">
        <w:t xml:space="preserve"> осуществляется </w:t>
      </w:r>
      <w:r w:rsidR="00CA2CD3" w:rsidRPr="00FD0996">
        <w:rPr>
          <w:b/>
        </w:rPr>
        <w:t>деление классов на две группы</w:t>
      </w:r>
      <w:r w:rsidR="00CA2CD3" w:rsidRPr="00FD0996">
        <w:t xml:space="preserve"> при проведении учебных занятий по «Иностранному языку» (II-X</w:t>
      </w:r>
      <w:r w:rsidR="00CA2CD3" w:rsidRPr="00FD0996">
        <w:rPr>
          <w:lang w:val="en-US"/>
        </w:rPr>
        <w:t>I</w:t>
      </w:r>
      <w:r w:rsidR="00CA2CD3" w:rsidRPr="00FD0996">
        <w:t>  классы), «Технологии» (V-X</w:t>
      </w:r>
      <w:r w:rsidR="00CA2CD3" w:rsidRPr="00FD0996">
        <w:rPr>
          <w:lang w:val="en-US"/>
        </w:rPr>
        <w:t>I</w:t>
      </w:r>
      <w:r w:rsidR="00CA2CD3" w:rsidRPr="00FD0996">
        <w:t>) классы), «Физической культуре» (</w:t>
      </w:r>
      <w:r w:rsidR="00CA2CD3" w:rsidRPr="00FD0996">
        <w:rPr>
          <w:lang w:val="en-US"/>
        </w:rPr>
        <w:t>X</w:t>
      </w:r>
      <w:r w:rsidR="00CA2CD3" w:rsidRPr="00FD0996">
        <w:t>-</w:t>
      </w:r>
      <w:r w:rsidR="00CA2CD3" w:rsidRPr="00FD0996">
        <w:rPr>
          <w:lang w:val="en-US"/>
        </w:rPr>
        <w:t>XI</w:t>
      </w:r>
      <w:r w:rsidR="00CA2CD3" w:rsidRPr="00FD0996">
        <w:t>  классы),</w:t>
      </w:r>
      <w:r w:rsidR="00CA2CD3">
        <w:t xml:space="preserve"> а также по «Информатике и ИКТ</w:t>
      </w:r>
      <w:r w:rsidR="007B10E1">
        <w:t>» при наполняемости  классов 5-9</w:t>
      </w:r>
      <w:r w:rsidR="00CA2CD3">
        <w:t xml:space="preserve"> классов</w:t>
      </w:r>
      <w:r w:rsidR="007B10E1">
        <w:t xml:space="preserve"> при наполняемости  в сельской школе 20 и более человек</w:t>
      </w:r>
      <w:proofErr w:type="gramStart"/>
      <w:r w:rsidR="007B10E1">
        <w:t xml:space="preserve"> .</w:t>
      </w:r>
      <w:proofErr w:type="gramEnd"/>
    </w:p>
    <w:p w:rsidR="00CA2CD3" w:rsidRPr="0097527B" w:rsidRDefault="00CA2CD3" w:rsidP="00CA2CD3">
      <w:pPr>
        <w:autoSpaceDE w:val="0"/>
        <w:autoSpaceDN w:val="0"/>
        <w:adjustRightInd w:val="0"/>
        <w:rPr>
          <w:b/>
          <w:color w:val="FF0000"/>
        </w:rPr>
      </w:pPr>
      <w:r>
        <w:t xml:space="preserve">        При составлении учебного плана МКОУ «СОШ № 3 им.</w:t>
      </w:r>
      <w:r w:rsidR="0020404E">
        <w:t xml:space="preserve"> </w:t>
      </w:r>
      <w:proofErr w:type="spellStart"/>
      <w:r>
        <w:t>Клычева</w:t>
      </w:r>
      <w:proofErr w:type="spellEnd"/>
      <w:r>
        <w:t xml:space="preserve"> Р.Н.</w:t>
      </w:r>
      <w:r w:rsidR="0020404E">
        <w:t xml:space="preserve"> </w:t>
      </w:r>
      <w:r>
        <w:t xml:space="preserve">с. Красный Восток» индивидуальные, групповые занятия  учитываются при определении максимально допустимой аудиторной нагрузки  </w:t>
      </w:r>
      <w:proofErr w:type="gramStart"/>
      <w:r>
        <w:t>обучающихся</w:t>
      </w:r>
      <w:proofErr w:type="gramEnd"/>
      <w:r>
        <w:t xml:space="preserve"> </w:t>
      </w:r>
      <w:r w:rsidR="00D141C2">
        <w:rPr>
          <w:b/>
        </w:rPr>
        <w:t>согласно СанПиН 2.4.3648-2</w:t>
      </w:r>
      <w:r w:rsidRPr="0097527B">
        <w:rPr>
          <w:b/>
        </w:rPr>
        <w:t>0</w:t>
      </w:r>
      <w:r w:rsidRPr="0097527B">
        <w:rPr>
          <w:b/>
          <w:color w:val="FF0000"/>
        </w:rPr>
        <w:t>.</w:t>
      </w:r>
    </w:p>
    <w:p w:rsidR="00CA2CD3" w:rsidRPr="0097527B" w:rsidRDefault="00CA2CD3" w:rsidP="00CA2CD3">
      <w:pPr>
        <w:autoSpaceDE w:val="0"/>
        <w:autoSpaceDN w:val="0"/>
        <w:adjustRightInd w:val="0"/>
      </w:pPr>
      <w:r w:rsidRPr="0097527B">
        <w:t xml:space="preserve">  </w:t>
      </w:r>
      <w:r w:rsidR="00092FBB">
        <w:t>1.7.</w:t>
      </w:r>
      <w:r w:rsidRPr="0097527B">
        <w:t xml:space="preserve">       Предметные области «Родной язык и родная литература» и «Родной язык и литературное чтение на родном языке» являются обязательными для изучения.</w:t>
      </w:r>
    </w:p>
    <w:p w:rsidR="00CA2CD3" w:rsidRPr="0097527B" w:rsidRDefault="00CA2CD3" w:rsidP="00CA2CD3">
      <w:pPr>
        <w:autoSpaceDE w:val="0"/>
        <w:autoSpaceDN w:val="0"/>
        <w:adjustRightInd w:val="0"/>
      </w:pPr>
      <w:r w:rsidRPr="0097527B">
        <w:t>Преподавание и изучение государственных языков Карачаево-Черкесской Республики не должны  осуществляться  в ущерб  преподаванию и изучению государственного языка российской Федерации.</w:t>
      </w:r>
    </w:p>
    <w:p w:rsidR="00CA2CD3" w:rsidRPr="0097527B" w:rsidRDefault="00CA2CD3" w:rsidP="00CA2CD3">
      <w:pPr>
        <w:autoSpaceDE w:val="0"/>
        <w:autoSpaceDN w:val="0"/>
        <w:adjustRightInd w:val="0"/>
      </w:pPr>
      <w:r w:rsidRPr="0097527B">
        <w:t xml:space="preserve">         Учебный план  обеспечивает преподавание и изучение государственного языка РФ, возможность  преподавания государственных языков республик РФ  и родного языка, включая  русский язык, из числа языков народов РФ</w:t>
      </w:r>
      <w:proofErr w:type="gramStart"/>
      <w:r w:rsidRPr="0097527B">
        <w:t xml:space="preserve">  ,</w:t>
      </w:r>
      <w:proofErr w:type="gramEnd"/>
      <w:r w:rsidRPr="0097527B">
        <w:t xml:space="preserve"> а также  устанавливают количество занятий , отводимых на изучение, по классам(годам) обучения.</w:t>
      </w:r>
    </w:p>
    <w:p w:rsidR="00CA2CD3" w:rsidRDefault="00CA2CD3" w:rsidP="00CA2CD3">
      <w:pPr>
        <w:autoSpaceDE w:val="0"/>
        <w:autoSpaceDN w:val="0"/>
        <w:adjustRightInd w:val="0"/>
      </w:pPr>
      <w:r w:rsidRPr="0097527B">
        <w:t xml:space="preserve">        Недопустимо изучать учебные предметы  « Родной язык и литература» и</w:t>
      </w:r>
      <w:r>
        <w:t xml:space="preserve"> «</w:t>
      </w:r>
      <w:r w:rsidRPr="0097527B">
        <w:t xml:space="preserve"> Родная русская литература» (предметная  область  « Родной язык и литература» за счет учебного времени, отведенного  школой на изучение учебных предмето</w:t>
      </w:r>
      <w:r w:rsidR="00725930">
        <w:t>в «Русский язык» и «Литература»</w:t>
      </w:r>
      <w:r w:rsidRPr="0097527B">
        <w:t xml:space="preserve"> предметная область «Русский язык и литература»</w:t>
      </w:r>
      <w:proofErr w:type="gramStart"/>
      <w:r>
        <w:t xml:space="preserve"> ,</w:t>
      </w:r>
      <w:proofErr w:type="gramEnd"/>
      <w:r>
        <w:t xml:space="preserve"> </w:t>
      </w:r>
      <w:r w:rsidRPr="0097527B">
        <w:t>а также использовать время, отведенное на  изучение данных учебных предметов для подготовки к  любым формам государственной итоговой аттестации(ОГЭ, ЕГЭ).</w:t>
      </w:r>
    </w:p>
    <w:p w:rsidR="00092FBB" w:rsidRDefault="00092FBB" w:rsidP="00CA2CD3">
      <w:pPr>
        <w:autoSpaceDE w:val="0"/>
        <w:autoSpaceDN w:val="0"/>
        <w:adjustRightInd w:val="0"/>
      </w:pPr>
      <w:r>
        <w:t xml:space="preserve"> Преподавание и изучение  государственных языков республик РФ и родного языка  из числа  языков  народов РФ  обеспечивается  на добровольной о</w:t>
      </w:r>
      <w:r w:rsidR="00725930">
        <w:t>снове  по заявлению родителей (</w:t>
      </w:r>
      <w:r>
        <w:t>законных представителей).</w:t>
      </w:r>
    </w:p>
    <w:p w:rsidR="00092FBB" w:rsidRPr="0097527B" w:rsidRDefault="00092FBB" w:rsidP="00CA2CD3">
      <w:pPr>
        <w:autoSpaceDE w:val="0"/>
        <w:autoSpaceDN w:val="0"/>
        <w:adjustRightInd w:val="0"/>
      </w:pPr>
      <w:r>
        <w:t>Подтверждением  мнения обучающихся  является  пис</w:t>
      </w:r>
      <w:r w:rsidR="00725930">
        <w:t>ьменное заявление их родителей (</w:t>
      </w:r>
      <w:r>
        <w:t>законных представителей)</w:t>
      </w:r>
    </w:p>
    <w:p w:rsidR="00CA2CD3" w:rsidRPr="0097527B" w:rsidRDefault="00CA2CD3" w:rsidP="00CA2CD3">
      <w:pPr>
        <w:autoSpaceDE w:val="0"/>
        <w:autoSpaceDN w:val="0"/>
        <w:adjustRightInd w:val="0"/>
        <w:rPr>
          <w:b/>
          <w:color w:val="FF0000"/>
        </w:rPr>
      </w:pPr>
    </w:p>
    <w:p w:rsidR="00CA2CD3" w:rsidRDefault="00CA2CD3" w:rsidP="00CA2CD3">
      <w:pPr>
        <w:autoSpaceDE w:val="0"/>
        <w:autoSpaceDN w:val="0"/>
        <w:adjustRightInd w:val="0"/>
      </w:pPr>
      <w:r>
        <w:rPr>
          <w:b/>
        </w:rPr>
        <w:t xml:space="preserve">    1.8.</w:t>
      </w:r>
      <w:r>
        <w:t>При организации обучения в  очно-заочной и (или) заочной формах учебные планы должны быть основаны на требованиях ФГОС начального общего, основного общего  и среднего общего образования.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CA2CD3" w:rsidRDefault="00CA2CD3" w:rsidP="00CA2CD3">
      <w:pPr>
        <w:autoSpaceDE w:val="0"/>
        <w:autoSpaceDN w:val="0"/>
        <w:adjustRightInd w:val="0"/>
      </w:pPr>
      <w:r>
        <w:rPr>
          <w:b/>
        </w:rPr>
        <w:t xml:space="preserve">    1.9.</w:t>
      </w:r>
      <w:r>
        <w:t xml:space="preserve"> Школа  для использования при реализации образовательных программ выбирает: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rPr>
          <w:b/>
        </w:rPr>
        <w:t xml:space="preserve">-учебники </w:t>
      </w:r>
      <w:r>
        <w:t xml:space="preserve">из числа входящих в федеральный перечень учебников, рекомендуемых </w:t>
      </w:r>
      <w: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5B44CA">
        <w:t>Минобрнауки</w:t>
      </w:r>
      <w:proofErr w:type="spellEnd"/>
      <w:r w:rsidR="005B44CA">
        <w:t xml:space="preserve"> России от 20.05.2020г.</w:t>
      </w:r>
      <w:r>
        <w:t xml:space="preserve"> № </w:t>
      </w:r>
      <w:r w:rsidR="005B44CA">
        <w:rPr>
          <w:b/>
        </w:rPr>
        <w:t>254</w:t>
      </w:r>
      <w:r>
        <w:t>);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rPr>
          <w:b/>
        </w:rPr>
        <w:t>-учебные пособия</w:t>
      </w:r>
      <w:r>
        <w:t xml:space="preserve">, выпущенные организациями, входящими в перечень организаций, осуществляющих выпуск учебных пособий, которые допускаются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09.06.2016 № </w:t>
      </w:r>
      <w:r>
        <w:rPr>
          <w:b/>
        </w:rPr>
        <w:t>699</w:t>
      </w:r>
      <w:r>
        <w:t>).</w:t>
      </w:r>
    </w:p>
    <w:p w:rsidR="00CA2CD3" w:rsidRDefault="00AA13A5" w:rsidP="00CA2CD3">
      <w:pPr>
        <w:autoSpaceDE w:val="0"/>
        <w:autoSpaceDN w:val="0"/>
        <w:adjustRightInd w:val="0"/>
      </w:pPr>
      <w:r>
        <w:rPr>
          <w:b/>
        </w:rPr>
        <w:t xml:space="preserve">     1.10</w:t>
      </w:r>
      <w:r w:rsidR="00CA2CD3">
        <w:rPr>
          <w:b/>
        </w:rPr>
        <w:t>.Учебная нагрузка</w:t>
      </w:r>
      <w:r w:rsidR="00CA2CD3">
        <w:t xml:space="preserve"> педагогических работников определяется с учетом количества</w:t>
      </w:r>
    </w:p>
    <w:p w:rsidR="00CA2CD3" w:rsidRDefault="00CA2CD3" w:rsidP="00CA2CD3">
      <w:pPr>
        <w:autoSpaceDE w:val="0"/>
        <w:autoSpaceDN w:val="0"/>
        <w:adjustRightInd w:val="0"/>
      </w:pPr>
      <w:r>
        <w:t>часов по учебным планам, рабочим программам учебных предметов, образовательным</w:t>
      </w:r>
    </w:p>
    <w:p w:rsidR="00CA2CD3" w:rsidRDefault="00CA2CD3" w:rsidP="00CA2CD3">
      <w:pPr>
        <w:autoSpaceDE w:val="0"/>
        <w:autoSpaceDN w:val="0"/>
        <w:adjustRightInd w:val="0"/>
      </w:pPr>
      <w:r>
        <w:t>программам в соответствии с приказом Министерства образования и науки Российской</w:t>
      </w:r>
    </w:p>
    <w:p w:rsidR="00CA2CD3" w:rsidRDefault="00CA2CD3" w:rsidP="00CA2CD3">
      <w:pPr>
        <w:autoSpaceDE w:val="0"/>
        <w:autoSpaceDN w:val="0"/>
        <w:adjustRightInd w:val="0"/>
      </w:pPr>
      <w:proofErr w:type="gramStart"/>
      <w:r>
        <w:t xml:space="preserve">Федерации </w:t>
      </w:r>
      <w:r w:rsidRPr="002C7524">
        <w:rPr>
          <w:b/>
        </w:rPr>
        <w:t xml:space="preserve">от 22.12.2014 № 1601 </w:t>
      </w:r>
      <w:r>
        <w:t>«О продолжительности рабочего времени (нормах часов</w:t>
      </w:r>
      <w:proofErr w:type="gramEnd"/>
    </w:p>
    <w:p w:rsidR="00CA2CD3" w:rsidRDefault="00CA2CD3" w:rsidP="00CA2CD3">
      <w:pPr>
        <w:autoSpaceDE w:val="0"/>
        <w:autoSpaceDN w:val="0"/>
        <w:adjustRightInd w:val="0"/>
      </w:pPr>
      <w:r>
        <w:t>педагогической работы за ставку заработной платы) педагогических работников и о порядке</w:t>
      </w:r>
    </w:p>
    <w:p w:rsidR="00CA2CD3" w:rsidRDefault="00CA2CD3" w:rsidP="00CA2CD3">
      <w:pPr>
        <w:autoSpaceDE w:val="0"/>
        <w:autoSpaceDN w:val="0"/>
        <w:adjustRightInd w:val="0"/>
      </w:pPr>
      <w:r>
        <w:t xml:space="preserve">определения учебной нагрузки педагогических работников, оговариваемой в </w:t>
      </w:r>
      <w:proofErr w:type="gramStart"/>
      <w:r>
        <w:t>трудовом</w:t>
      </w:r>
      <w:proofErr w:type="gramEnd"/>
    </w:p>
    <w:p w:rsidR="00CA2CD3" w:rsidRDefault="00CA2CD3" w:rsidP="00CA2CD3">
      <w:pPr>
        <w:autoSpaceDE w:val="0"/>
        <w:autoSpaceDN w:val="0"/>
        <w:adjustRightInd w:val="0"/>
      </w:pPr>
      <w:proofErr w:type="gramStart"/>
      <w:r>
        <w:t>договоре</w:t>
      </w:r>
      <w:proofErr w:type="gramEnd"/>
      <w:r>
        <w:t>».</w:t>
      </w:r>
    </w:p>
    <w:p w:rsidR="00CA2CD3" w:rsidRDefault="00CA2CD3" w:rsidP="00CA2CD3">
      <w:pPr>
        <w:autoSpaceDE w:val="0"/>
        <w:autoSpaceDN w:val="0"/>
        <w:adjustRightInd w:val="0"/>
      </w:pPr>
      <w:r>
        <w:rPr>
          <w:b/>
        </w:rPr>
        <w:t xml:space="preserve">      </w:t>
      </w:r>
      <w:r w:rsidRPr="002C7524">
        <w:rPr>
          <w:b/>
        </w:rPr>
        <w:t>При определении учебной нагрузки педагогических работников</w:t>
      </w:r>
      <w:r>
        <w:t xml:space="preserve"> учитывается вся</w:t>
      </w:r>
    </w:p>
    <w:p w:rsidR="00CA2CD3" w:rsidRDefault="00CA2CD3" w:rsidP="00CA2CD3">
      <w:pPr>
        <w:autoSpaceDE w:val="0"/>
        <w:autoSpaceDN w:val="0"/>
        <w:adjustRightInd w:val="0"/>
      </w:pPr>
      <w:r>
        <w:lastRenderedPageBreak/>
        <w:t xml:space="preserve">учебная нагрузка, предусмотренная образовательной программой школы. Нагрузка педагогических работников, ведущих занятия в рамках </w:t>
      </w:r>
      <w:proofErr w:type="gramStart"/>
      <w:r>
        <w:t>внеурочной</w:t>
      </w:r>
      <w:proofErr w:type="gramEnd"/>
    </w:p>
    <w:p w:rsidR="00CA2CD3" w:rsidRDefault="00CA2CD3" w:rsidP="00CA2CD3">
      <w:pPr>
        <w:autoSpaceDE w:val="0"/>
        <w:autoSpaceDN w:val="0"/>
        <w:adjustRightInd w:val="0"/>
      </w:pPr>
      <w:r>
        <w:t>деятельности, при тарификации педагогических работников устанавливается</w:t>
      </w:r>
    </w:p>
    <w:p w:rsidR="00CA2CD3" w:rsidRDefault="00CA2CD3" w:rsidP="00CA2CD3">
      <w:pPr>
        <w:autoSpaceDE w:val="0"/>
        <w:autoSpaceDN w:val="0"/>
        <w:adjustRightInd w:val="0"/>
      </w:pPr>
      <w:r>
        <w:t xml:space="preserve">как педагогическая нагрузка по основной должности. Оплата труда </w:t>
      </w:r>
      <w:proofErr w:type="gramStart"/>
      <w:r>
        <w:t>педагогических</w:t>
      </w:r>
      <w:proofErr w:type="gramEnd"/>
    </w:p>
    <w:p w:rsidR="00CA2CD3" w:rsidRDefault="00CA2CD3" w:rsidP="00CA2CD3">
      <w:pPr>
        <w:autoSpaceDE w:val="0"/>
        <w:autoSpaceDN w:val="0"/>
        <w:adjustRightInd w:val="0"/>
      </w:pPr>
      <w:r>
        <w:t>работников, ведущих занятия в рамках внеурочной деятельности, устанавливается с учетом</w:t>
      </w:r>
    </w:p>
    <w:p w:rsidR="00CA2CD3" w:rsidRDefault="00CA2CD3" w:rsidP="00CA2CD3">
      <w:pPr>
        <w:autoSpaceDE w:val="0"/>
        <w:autoSpaceDN w:val="0"/>
        <w:adjustRightInd w:val="0"/>
      </w:pPr>
      <w:r>
        <w:t xml:space="preserve">всех коэффициентов конкретного педагогического работника. </w:t>
      </w:r>
    </w:p>
    <w:p w:rsidR="00CA2CD3" w:rsidRDefault="00CA2CD3" w:rsidP="00CA2CD3"/>
    <w:p w:rsidR="008E4579" w:rsidRDefault="008E4579" w:rsidP="00CA2C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8E4579" w:rsidRDefault="008E4579" w:rsidP="008E4579">
      <w:pPr>
        <w:jc w:val="center"/>
        <w:rPr>
          <w:b/>
        </w:rPr>
      </w:pPr>
      <w:r>
        <w:rPr>
          <w:b/>
        </w:rPr>
        <w:t xml:space="preserve">2. Примерный годовой учебный план начального общего образования                                         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шестидневная учебная неделя)</w:t>
      </w:r>
    </w:p>
    <w:p w:rsidR="008E4579" w:rsidRDefault="008E4579" w:rsidP="008E4579"/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91"/>
        <w:gridCol w:w="588"/>
        <w:gridCol w:w="684"/>
        <w:gridCol w:w="696"/>
        <w:gridCol w:w="975"/>
        <w:gridCol w:w="1045"/>
      </w:tblGrid>
      <w:tr w:rsidR="008E4579" w:rsidTr="008E4579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Примерный учебный план  начального общего образования</w:t>
            </w:r>
          </w:p>
        </w:tc>
      </w:tr>
      <w:tr w:rsidR="008E4579" w:rsidTr="008E4579">
        <w:trPr>
          <w:trHeight w:val="3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Предметные области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Учебные предметы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9" w:rsidRDefault="008E4579">
            <w:pPr>
              <w:rPr>
                <w:rFonts w:cstheme="minorBidi"/>
              </w:rPr>
            </w:pPr>
            <w:r>
              <w:t>Количество часов в неделю</w:t>
            </w:r>
          </w:p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</w:tr>
      <w:tr w:rsidR="008E4579" w:rsidTr="008E4579">
        <w:trPr>
          <w:trHeight w:val="216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Классы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</w:tr>
      <w:tr w:rsidR="008E4579" w:rsidTr="008E4579">
        <w:trPr>
          <w:trHeight w:val="192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</w:tr>
      <w:tr w:rsidR="008E4579" w:rsidTr="008E4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 xml:space="preserve">       Обязательная часть</w:t>
            </w:r>
          </w:p>
        </w:tc>
      </w:tr>
      <w:tr w:rsidR="008E4579" w:rsidTr="008E4579">
        <w:trPr>
          <w:trHeight w:val="3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литературное чтение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642</w:t>
            </w:r>
          </w:p>
        </w:tc>
      </w:tr>
      <w:tr w:rsidR="008E4579" w:rsidTr="008E4579">
        <w:trPr>
          <w:trHeight w:val="444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372</w:t>
            </w:r>
          </w:p>
        </w:tc>
      </w:tr>
      <w:tr w:rsidR="008E4579" w:rsidTr="008E4579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Родной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270</w:t>
            </w:r>
          </w:p>
        </w:tc>
      </w:tr>
      <w:tr w:rsidR="008E4579" w:rsidTr="008E4579">
        <w:trPr>
          <w:trHeight w:val="672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Литературное чтение на родном языке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314310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135</w:t>
            </w:r>
          </w:p>
        </w:tc>
      </w:tr>
      <w:tr w:rsidR="008E4579" w:rsidTr="008E4579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204</w:t>
            </w:r>
          </w:p>
        </w:tc>
      </w:tr>
      <w:tr w:rsidR="008E4579" w:rsidTr="008E4579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540</w:t>
            </w:r>
          </w:p>
        </w:tc>
      </w:tr>
      <w:tr w:rsidR="008E4579" w:rsidTr="008E4579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 xml:space="preserve">Обществознание и естествознание </w:t>
            </w:r>
            <w:proofErr w:type="gramStart"/>
            <w:r>
              <w:t xml:space="preserve">( </w:t>
            </w:r>
            <w:proofErr w:type="gramEnd"/>
            <w:r>
              <w:t>Окружающий мир 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270</w:t>
            </w:r>
          </w:p>
        </w:tc>
      </w:tr>
      <w:tr w:rsidR="008E4579" w:rsidTr="008E4579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</w:tr>
      <w:tr w:rsidR="008E4579" w:rsidTr="008E4579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9" w:rsidRDefault="008E4579">
            <w:pPr>
              <w:rPr>
                <w:rFonts w:cstheme="minorBidi"/>
              </w:rPr>
            </w:pPr>
            <w:r>
              <w:t>Искусство</w:t>
            </w:r>
          </w:p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135</w:t>
            </w:r>
          </w:p>
        </w:tc>
      </w:tr>
      <w:tr w:rsidR="008E4579" w:rsidTr="008E4579">
        <w:trPr>
          <w:trHeight w:val="36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135</w:t>
            </w:r>
          </w:p>
        </w:tc>
      </w:tr>
      <w:tr w:rsidR="008E4579" w:rsidTr="008E457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135</w:t>
            </w:r>
          </w:p>
        </w:tc>
      </w:tr>
      <w:tr w:rsidR="008E4579" w:rsidTr="008E457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405</w:t>
            </w:r>
          </w:p>
        </w:tc>
      </w:tr>
      <w:tr w:rsidR="008E4579" w:rsidTr="008E457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3277</w:t>
            </w:r>
          </w:p>
        </w:tc>
      </w:tr>
      <w:tr w:rsidR="008E4579" w:rsidTr="008E4579">
        <w:trPr>
          <w:trHeight w:val="36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 xml:space="preserve">Часть, формируемая участниками образовательных отношений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</w:tr>
      <w:tr w:rsidR="008E4579" w:rsidTr="008E4579">
        <w:trPr>
          <w:trHeight w:val="36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sz w:val="22"/>
                <w:szCs w:val="22"/>
                <w:lang w:eastAsia="en-US"/>
              </w:rPr>
            </w:pPr>
            <w:r>
              <w:t>Максимально допустимая годовая нагрузка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9" w:rsidRDefault="008E457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3345</w:t>
            </w:r>
          </w:p>
        </w:tc>
      </w:tr>
    </w:tbl>
    <w:p w:rsidR="008E4579" w:rsidRPr="008E4579" w:rsidRDefault="008E4579" w:rsidP="008E4579">
      <w:pPr>
        <w:rPr>
          <w:rFonts w:asciiTheme="minorHAnsi" w:hAnsiTheme="minorHAnsi" w:cstheme="minorBidi"/>
          <w:sz w:val="18"/>
          <w:szCs w:val="18"/>
          <w:lang w:eastAsia="en-US"/>
        </w:rPr>
      </w:pPr>
      <w:r>
        <w:rPr>
          <w:sz w:val="18"/>
          <w:szCs w:val="18"/>
        </w:rPr>
        <w:t>Первые классы занимаются только по пятидневной учебной неделе</w:t>
      </w:r>
    </w:p>
    <w:p w:rsidR="008E4579" w:rsidRDefault="008E4579" w:rsidP="00CA2C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8E4579" w:rsidRDefault="008E4579" w:rsidP="00CA2C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8E4579" w:rsidRDefault="008E4579" w:rsidP="00CA2CD3">
      <w:pPr>
        <w:autoSpaceDE w:val="0"/>
        <w:autoSpaceDN w:val="0"/>
        <w:adjustRightInd w:val="0"/>
        <w:rPr>
          <w:b/>
          <w:color w:val="000000" w:themeColor="text1"/>
        </w:rPr>
      </w:pPr>
    </w:p>
    <w:p w:rsidR="00CA2CD3" w:rsidRDefault="00CA2CD3" w:rsidP="00CA2CD3">
      <w:pPr>
        <w:tabs>
          <w:tab w:val="left" w:pos="0"/>
        </w:tabs>
        <w:rPr>
          <w:b/>
          <w:sz w:val="32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5B44CA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  <w:r w:rsidRPr="004A58DB">
        <w:rPr>
          <w:rFonts w:eastAsiaTheme="minorHAnsi"/>
          <w:b/>
          <w:sz w:val="20"/>
          <w:szCs w:val="22"/>
          <w:lang w:eastAsia="en-US"/>
        </w:rPr>
        <w:t xml:space="preserve">РАССМОТРЕНО                                                                    </w:t>
      </w:r>
      <w:r w:rsidR="00AC5D61">
        <w:rPr>
          <w:rFonts w:eastAsiaTheme="minorHAnsi"/>
          <w:b/>
          <w:sz w:val="20"/>
          <w:szCs w:val="22"/>
          <w:lang w:eastAsia="en-US"/>
        </w:rPr>
        <w:t xml:space="preserve">                         </w:t>
      </w:r>
      <w:r w:rsidRPr="004A58DB">
        <w:rPr>
          <w:rFonts w:eastAsiaTheme="minorHAnsi"/>
          <w:b/>
          <w:sz w:val="20"/>
          <w:szCs w:val="22"/>
          <w:lang w:eastAsia="en-US"/>
        </w:rPr>
        <w:t>УТВЕРЖДЕНО</w:t>
      </w: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  <w:r w:rsidRPr="004A58DB">
        <w:rPr>
          <w:rFonts w:eastAsiaTheme="minorHAnsi"/>
          <w:b/>
          <w:sz w:val="20"/>
          <w:szCs w:val="22"/>
          <w:lang w:eastAsia="en-US"/>
        </w:rPr>
        <w:t xml:space="preserve">на заседании                                                  </w:t>
      </w:r>
      <w:r w:rsidR="00AC5D61">
        <w:rPr>
          <w:rFonts w:eastAsiaTheme="minorHAnsi"/>
          <w:b/>
          <w:sz w:val="20"/>
          <w:szCs w:val="22"/>
          <w:lang w:eastAsia="en-US"/>
        </w:rPr>
        <w:t xml:space="preserve">                            </w:t>
      </w:r>
      <w:r w:rsidR="003461D2">
        <w:rPr>
          <w:rFonts w:eastAsiaTheme="minorHAnsi"/>
          <w:b/>
          <w:sz w:val="20"/>
          <w:szCs w:val="22"/>
          <w:lang w:eastAsia="en-US"/>
        </w:rPr>
        <w:t xml:space="preserve">                 приказом №  </w:t>
      </w:r>
      <w:r w:rsidR="005B44CA">
        <w:rPr>
          <w:rFonts w:eastAsiaTheme="minorHAnsi"/>
          <w:b/>
          <w:sz w:val="20"/>
          <w:szCs w:val="22"/>
          <w:lang w:eastAsia="en-US"/>
        </w:rPr>
        <w:t>6</w:t>
      </w:r>
      <w:r w:rsidR="00B07957">
        <w:rPr>
          <w:rFonts w:eastAsiaTheme="minorHAnsi"/>
          <w:b/>
          <w:sz w:val="20"/>
          <w:szCs w:val="22"/>
          <w:lang w:eastAsia="en-US"/>
        </w:rPr>
        <w:t>6</w:t>
      </w:r>
      <w:r w:rsidR="005B44CA">
        <w:rPr>
          <w:rFonts w:eastAsiaTheme="minorHAnsi"/>
          <w:b/>
          <w:sz w:val="20"/>
          <w:szCs w:val="22"/>
          <w:lang w:eastAsia="en-US"/>
        </w:rPr>
        <w:t xml:space="preserve"> от 26.08.2021</w:t>
      </w:r>
      <w:r w:rsidRPr="004A58DB">
        <w:rPr>
          <w:rFonts w:eastAsiaTheme="minorHAnsi"/>
          <w:b/>
          <w:sz w:val="20"/>
          <w:szCs w:val="22"/>
          <w:lang w:eastAsia="en-US"/>
        </w:rPr>
        <w:t xml:space="preserve">г.          </w:t>
      </w: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  <w:r w:rsidRPr="004A58DB">
        <w:rPr>
          <w:rFonts w:eastAsiaTheme="minorHAnsi"/>
          <w:b/>
          <w:sz w:val="20"/>
          <w:szCs w:val="22"/>
          <w:lang w:eastAsia="en-US"/>
        </w:rPr>
        <w:t xml:space="preserve">педагогического совета                                        </w:t>
      </w:r>
      <w:r w:rsidR="00AC5D61">
        <w:rPr>
          <w:rFonts w:eastAsiaTheme="minorHAnsi"/>
          <w:b/>
          <w:sz w:val="20"/>
          <w:szCs w:val="22"/>
          <w:lang w:eastAsia="en-US"/>
        </w:rPr>
        <w:t xml:space="preserve">                                 </w:t>
      </w:r>
      <w:r w:rsidRPr="004A58DB">
        <w:rPr>
          <w:rFonts w:eastAsiaTheme="minorHAnsi"/>
          <w:b/>
          <w:sz w:val="20"/>
          <w:szCs w:val="22"/>
          <w:lang w:eastAsia="en-US"/>
        </w:rPr>
        <w:t xml:space="preserve">  Директор школы___________                 </w:t>
      </w:r>
    </w:p>
    <w:p w:rsidR="00CA2CD3" w:rsidRPr="004A58DB" w:rsidRDefault="005B44CA" w:rsidP="00CA2CD3">
      <w:pPr>
        <w:tabs>
          <w:tab w:val="left" w:pos="6583"/>
        </w:tabs>
        <w:rPr>
          <w:rFonts w:eastAsiaTheme="minorHAnsi"/>
          <w:b/>
          <w:sz w:val="20"/>
          <w:szCs w:val="22"/>
          <w:lang w:eastAsia="en-US"/>
        </w:rPr>
      </w:pPr>
      <w:r>
        <w:rPr>
          <w:rFonts w:eastAsiaTheme="minorHAnsi"/>
          <w:b/>
          <w:sz w:val="20"/>
          <w:szCs w:val="22"/>
          <w:lang w:eastAsia="en-US"/>
        </w:rPr>
        <w:t>протокол № 1 от 26.08.2021</w:t>
      </w:r>
      <w:r w:rsidR="00AC5D61">
        <w:rPr>
          <w:rFonts w:eastAsiaTheme="minorHAnsi"/>
          <w:b/>
          <w:sz w:val="20"/>
          <w:szCs w:val="22"/>
          <w:lang w:eastAsia="en-US"/>
        </w:rPr>
        <w:t>г.</w:t>
      </w:r>
      <w:r w:rsidR="00CA2CD3" w:rsidRPr="004A58DB">
        <w:rPr>
          <w:rFonts w:eastAsiaTheme="minorHAnsi"/>
          <w:b/>
          <w:color w:val="FF0000"/>
          <w:sz w:val="20"/>
          <w:szCs w:val="22"/>
          <w:lang w:eastAsia="en-US"/>
        </w:rPr>
        <w:t xml:space="preserve">                                                                  </w:t>
      </w:r>
      <w:proofErr w:type="spellStart"/>
      <w:r w:rsidR="00CA2CD3" w:rsidRPr="004A58DB">
        <w:rPr>
          <w:rFonts w:eastAsiaTheme="minorHAnsi"/>
          <w:b/>
          <w:sz w:val="20"/>
          <w:szCs w:val="22"/>
          <w:lang w:eastAsia="en-US"/>
        </w:rPr>
        <w:t>Джемакулова</w:t>
      </w:r>
      <w:proofErr w:type="spellEnd"/>
      <w:r w:rsidR="00CA2CD3" w:rsidRPr="004A58DB">
        <w:rPr>
          <w:rFonts w:eastAsiaTheme="minorHAnsi"/>
          <w:b/>
          <w:sz w:val="20"/>
          <w:szCs w:val="22"/>
          <w:lang w:eastAsia="en-US"/>
        </w:rPr>
        <w:t xml:space="preserve"> Б.Л</w:t>
      </w:r>
      <w:r w:rsidR="00CA2CD3" w:rsidRPr="004A58DB">
        <w:rPr>
          <w:rFonts w:eastAsiaTheme="minorHAnsi"/>
          <w:b/>
          <w:color w:val="FF0000"/>
          <w:sz w:val="20"/>
          <w:szCs w:val="22"/>
          <w:lang w:eastAsia="en-US"/>
        </w:rPr>
        <w:t xml:space="preserve">.                                                                </w:t>
      </w:r>
    </w:p>
    <w:p w:rsidR="00CA2CD3" w:rsidRPr="004A58DB" w:rsidRDefault="00CA2CD3" w:rsidP="00CA2CD3">
      <w:pPr>
        <w:tabs>
          <w:tab w:val="left" w:pos="8025"/>
        </w:tabs>
        <w:rPr>
          <w:rFonts w:eastAsiaTheme="minorHAnsi"/>
          <w:b/>
          <w:sz w:val="20"/>
          <w:szCs w:val="22"/>
          <w:lang w:eastAsia="en-US"/>
        </w:rPr>
      </w:pPr>
      <w:r w:rsidRPr="004A58DB">
        <w:rPr>
          <w:rFonts w:eastAsiaTheme="minorHAnsi"/>
          <w:b/>
          <w:sz w:val="20"/>
          <w:szCs w:val="22"/>
          <w:lang w:eastAsia="en-US"/>
        </w:rPr>
        <w:t xml:space="preserve"> </w:t>
      </w:r>
      <w:r w:rsidRPr="004A58DB">
        <w:rPr>
          <w:rFonts w:eastAsiaTheme="minorHAnsi"/>
          <w:b/>
          <w:sz w:val="20"/>
          <w:szCs w:val="22"/>
          <w:lang w:eastAsia="en-US"/>
        </w:rPr>
        <w:tab/>
      </w:r>
    </w:p>
    <w:p w:rsidR="00CA2CD3" w:rsidRPr="004A58DB" w:rsidRDefault="00CA2CD3" w:rsidP="00CA2CD3">
      <w:pPr>
        <w:tabs>
          <w:tab w:val="left" w:pos="0"/>
        </w:tabs>
        <w:jc w:val="center"/>
        <w:rPr>
          <w:b/>
          <w:sz w:val="20"/>
        </w:rPr>
      </w:pPr>
      <w:r w:rsidRPr="004A58DB">
        <w:rPr>
          <w:b/>
          <w:sz w:val="20"/>
        </w:rPr>
        <w:t xml:space="preserve">УЧЕБНЫЙ ПЛАН </w:t>
      </w:r>
      <w:r w:rsidRPr="004A58DB">
        <w:rPr>
          <w:rFonts w:eastAsiaTheme="minorHAnsi"/>
          <w:b/>
          <w:bCs/>
          <w:color w:val="000000"/>
          <w:sz w:val="20"/>
          <w:szCs w:val="28"/>
          <w:lang w:eastAsia="en-US"/>
        </w:rPr>
        <w:t>для 1-4 классов</w:t>
      </w:r>
    </w:p>
    <w:p w:rsidR="00CA2CD3" w:rsidRPr="004A58DB" w:rsidRDefault="00CA2CD3" w:rsidP="00CA2C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8"/>
          <w:lang w:eastAsia="en-US"/>
        </w:rPr>
      </w:pPr>
      <w:r w:rsidRPr="004A58DB">
        <w:rPr>
          <w:rFonts w:eastAsiaTheme="minorHAnsi"/>
          <w:b/>
          <w:bCs/>
          <w:color w:val="000000"/>
          <w:sz w:val="20"/>
          <w:szCs w:val="28"/>
          <w:lang w:eastAsia="en-US"/>
        </w:rPr>
        <w:t xml:space="preserve">МКОУ «СОШ № </w:t>
      </w:r>
      <w:r w:rsidRPr="004A58DB">
        <w:rPr>
          <w:rFonts w:eastAsiaTheme="minorHAnsi"/>
          <w:b/>
          <w:bCs/>
          <w:sz w:val="20"/>
          <w:szCs w:val="28"/>
          <w:lang w:eastAsia="en-US"/>
        </w:rPr>
        <w:t xml:space="preserve">3 им. </w:t>
      </w:r>
      <w:proofErr w:type="spellStart"/>
      <w:r w:rsidRPr="004A58DB">
        <w:rPr>
          <w:rFonts w:eastAsiaTheme="minorHAnsi"/>
          <w:b/>
          <w:bCs/>
          <w:sz w:val="20"/>
          <w:szCs w:val="28"/>
          <w:lang w:eastAsia="en-US"/>
        </w:rPr>
        <w:t>Клычева</w:t>
      </w:r>
      <w:proofErr w:type="spellEnd"/>
      <w:r w:rsidRPr="004A58DB">
        <w:rPr>
          <w:rFonts w:eastAsiaTheme="minorHAnsi"/>
          <w:b/>
          <w:bCs/>
          <w:sz w:val="20"/>
          <w:szCs w:val="28"/>
          <w:lang w:eastAsia="en-US"/>
        </w:rPr>
        <w:t xml:space="preserve"> Р.Н. с. Красный Восток»</w:t>
      </w:r>
      <w:r w:rsidR="00217954">
        <w:rPr>
          <w:rFonts w:eastAsiaTheme="minorHAnsi"/>
          <w:b/>
          <w:bCs/>
          <w:color w:val="000000"/>
          <w:sz w:val="20"/>
          <w:szCs w:val="28"/>
          <w:lang w:eastAsia="en-US"/>
        </w:rPr>
        <w:t xml:space="preserve">    на 2021-2022</w:t>
      </w:r>
      <w:r w:rsidRPr="004A58DB">
        <w:rPr>
          <w:rFonts w:eastAsiaTheme="minorHAnsi"/>
          <w:b/>
          <w:bCs/>
          <w:color w:val="000000"/>
          <w:sz w:val="20"/>
          <w:szCs w:val="28"/>
          <w:lang w:eastAsia="en-US"/>
        </w:rPr>
        <w:t xml:space="preserve"> учебный год</w:t>
      </w:r>
    </w:p>
    <w:p w:rsidR="00CA2CD3" w:rsidRPr="004A58DB" w:rsidRDefault="00CA2CD3" w:rsidP="00CA2CD3">
      <w:pPr>
        <w:tabs>
          <w:tab w:val="left" w:pos="0"/>
        </w:tabs>
        <w:jc w:val="center"/>
        <w:rPr>
          <w:b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609"/>
        <w:gridCol w:w="2353"/>
        <w:gridCol w:w="992"/>
        <w:gridCol w:w="1325"/>
        <w:gridCol w:w="1237"/>
        <w:gridCol w:w="1237"/>
        <w:gridCol w:w="1020"/>
      </w:tblGrid>
      <w:tr w:rsidR="00CA2CD3" w:rsidRPr="004A58DB" w:rsidTr="00884FFF">
        <w:trPr>
          <w:trHeight w:val="31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Предметные области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ind w:right="-6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8255</wp:posOffset>
                      </wp:positionV>
                      <wp:extent cx="1811655" cy="603885"/>
                      <wp:effectExtent l="10795" t="6350" r="635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1655" cy="603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2pt;margin-top:.65pt;width:142.65pt;height:4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"/>
                  </w:pict>
                </mc:Fallback>
              </mc:AlternateContent>
            </w:r>
            <w:r w:rsidRPr="004A58DB">
              <w:rPr>
                <w:b/>
                <w:bCs/>
                <w:color w:val="000000"/>
                <w:sz w:val="18"/>
              </w:rPr>
              <w:t xml:space="preserve">Учебные </w:t>
            </w:r>
          </w:p>
          <w:p w:rsidR="00CA2CD3" w:rsidRPr="004A58DB" w:rsidRDefault="00CA2CD3" w:rsidP="00884FFF">
            <w:pPr>
              <w:ind w:right="-64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18"/>
              </w:rPr>
              <w:t xml:space="preserve">предметы     </w:t>
            </w:r>
          </w:p>
          <w:p w:rsidR="00CA2CD3" w:rsidRPr="004A58DB" w:rsidRDefault="00CA2CD3" w:rsidP="00884FFF">
            <w:pPr>
              <w:ind w:right="-64"/>
              <w:rPr>
                <w:b/>
                <w:bCs/>
                <w:color w:val="000000"/>
                <w:sz w:val="20"/>
              </w:rPr>
            </w:pPr>
          </w:p>
          <w:p w:rsidR="00CA2CD3" w:rsidRPr="004A58DB" w:rsidRDefault="00CA2CD3" w:rsidP="00884FFF">
            <w:pPr>
              <w:ind w:right="-64"/>
              <w:jc w:val="right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18"/>
              </w:rPr>
              <w:t>клас</w:t>
            </w:r>
            <w:r w:rsidRPr="004A58DB">
              <w:rPr>
                <w:b/>
                <w:bCs/>
                <w:color w:val="000000"/>
                <w:sz w:val="18"/>
                <w:szCs w:val="22"/>
              </w:rPr>
              <w:t>сы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Кол-во часов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класс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 класс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 класс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 класс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A2CD3" w:rsidRPr="004A58DB" w:rsidTr="00884FF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Обязательная часть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 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Русский язык и литературное чтение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19</w:t>
            </w:r>
          </w:p>
        </w:tc>
      </w:tr>
      <w:tr w:rsidR="00CA2CD3" w:rsidRPr="004A58DB" w:rsidTr="00884FFF">
        <w:trPr>
          <w:trHeight w:val="51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Родной язык и литературное чтение на родном языке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Родной язык и 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ind w:right="-108"/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Литературное  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16 </w:t>
            </w:r>
          </w:p>
        </w:tc>
      </w:tr>
      <w:tr w:rsidR="00CA2CD3" w:rsidRPr="004A58DB" w:rsidTr="00884FFF">
        <w:trPr>
          <w:trHeight w:val="63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D3" w:rsidRPr="004A58DB" w:rsidRDefault="00CA2CD3" w:rsidP="00884FFF">
            <w:pPr>
              <w:ind w:right="-51"/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Обществознание и естествознание (Окружающий мир)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A2CD3" w:rsidRPr="004A58DB" w:rsidTr="00884FFF">
        <w:trPr>
          <w:trHeight w:val="94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Основы религиозных культур и светской этики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CA2CD3" w:rsidRPr="004A58DB" w:rsidTr="00884FFF">
        <w:trPr>
          <w:trHeight w:val="395"/>
        </w:trPr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Искусство </w:t>
            </w:r>
          </w:p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Музыка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CA2CD3" w:rsidRPr="004A58DB" w:rsidTr="00884FFF">
        <w:trPr>
          <w:trHeight w:val="30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ИЗО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CA2CD3" w:rsidRPr="004A58DB" w:rsidTr="00884FFF">
        <w:trPr>
          <w:trHeight w:val="6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CA2CD3" w:rsidRPr="004A58DB" w:rsidTr="00884FFF">
        <w:trPr>
          <w:trHeight w:val="3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CA2CD3" w:rsidRPr="004A58DB" w:rsidTr="00884FF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97</w:t>
            </w:r>
          </w:p>
        </w:tc>
      </w:tr>
      <w:tr w:rsidR="00CA2CD3" w:rsidRPr="004A58DB" w:rsidTr="00884FFF">
        <w:trPr>
          <w:trHeight w:val="384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Часть, формируемая</w:t>
            </w:r>
          </w:p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 xml:space="preserve"> участниками </w:t>
            </w:r>
          </w:p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образовательного</w:t>
            </w:r>
          </w:p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процесса: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CD3" w:rsidRPr="004A58DB" w:rsidRDefault="00CA2CD3" w:rsidP="00884FFF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CA2CD3" w:rsidRPr="004A58DB" w:rsidTr="00884FFF">
        <w:trPr>
          <w:trHeight w:val="944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4A58DB">
              <w:rPr>
                <w:b/>
                <w:bCs/>
                <w:color w:val="000000"/>
                <w:sz w:val="14"/>
              </w:rPr>
              <w:t>Литературное</w:t>
            </w:r>
          </w:p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14"/>
              </w:rPr>
              <w:t xml:space="preserve">чтение </w:t>
            </w:r>
            <w:r w:rsidR="00AC5D61">
              <w:rPr>
                <w:b/>
                <w:bCs/>
                <w:color w:val="000000"/>
                <w:sz w:val="14"/>
              </w:rPr>
              <w:t xml:space="preserve"> на родном языке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4A58DB">
              <w:rPr>
                <w:b/>
                <w:bCs/>
                <w:color w:val="000000"/>
                <w:sz w:val="12"/>
                <w:szCs w:val="16"/>
              </w:rPr>
              <w:t>Литературное чтение на родном языке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A2CD3" w:rsidRPr="004A58DB" w:rsidTr="00884FF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99</w:t>
            </w:r>
          </w:p>
        </w:tc>
      </w:tr>
      <w:tr w:rsidR="00CA2CD3" w:rsidRPr="004A58DB" w:rsidTr="00884FF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D3" w:rsidRPr="004A58DB" w:rsidRDefault="00CA2CD3" w:rsidP="00884FFF">
            <w:pPr>
              <w:rPr>
                <w:b/>
                <w:color w:val="000000"/>
                <w:sz w:val="20"/>
              </w:rPr>
            </w:pPr>
            <w:r w:rsidRPr="004A58DB">
              <w:rPr>
                <w:b/>
                <w:color w:val="000000"/>
                <w:sz w:val="20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4A58DB">
              <w:rPr>
                <w:b/>
                <w:bCs/>
                <w:color w:val="FFFFFF" w:themeColor="background1"/>
                <w:sz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4A58DB">
              <w:rPr>
                <w:b/>
                <w:bCs/>
                <w:color w:val="FFFFFF" w:themeColor="background1"/>
                <w:sz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4A58DB">
              <w:rPr>
                <w:b/>
                <w:bCs/>
                <w:color w:val="FFFFFF" w:themeColor="background1"/>
                <w:sz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4A58DB">
              <w:rPr>
                <w:b/>
                <w:bCs/>
                <w:color w:val="FFFFFF" w:themeColor="background1"/>
                <w:sz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4A58DB">
              <w:rPr>
                <w:b/>
                <w:bCs/>
                <w:color w:val="FFFFFF" w:themeColor="background1"/>
                <w:sz w:val="20"/>
              </w:rPr>
              <w:t>40</w:t>
            </w:r>
          </w:p>
        </w:tc>
      </w:tr>
      <w:tr w:rsidR="00CA2CD3" w:rsidRPr="004A58DB" w:rsidTr="00884FFF">
        <w:trPr>
          <w:trHeight w:val="2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D3" w:rsidRPr="004A58DB" w:rsidRDefault="00CA2CD3" w:rsidP="00884FFF">
            <w:pPr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18"/>
                <w:szCs w:val="22"/>
              </w:rPr>
              <w:t>Всего к финансированию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D3" w:rsidRPr="004A58DB" w:rsidRDefault="00CA2CD3" w:rsidP="00884F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8DB">
              <w:rPr>
                <w:b/>
                <w:bCs/>
                <w:color w:val="000000"/>
                <w:sz w:val="20"/>
              </w:rPr>
              <w:t>139</w:t>
            </w:r>
          </w:p>
        </w:tc>
      </w:tr>
    </w:tbl>
    <w:p w:rsidR="00CA2CD3" w:rsidRPr="0038482B" w:rsidRDefault="00CA2CD3" w:rsidP="00CA2CD3">
      <w:pPr>
        <w:tabs>
          <w:tab w:val="left" w:pos="0"/>
        </w:tabs>
        <w:jc w:val="center"/>
        <w:rPr>
          <w:b/>
        </w:rPr>
      </w:pPr>
    </w:p>
    <w:p w:rsidR="00CA2CD3" w:rsidRPr="007B7386" w:rsidRDefault="00CA2CD3" w:rsidP="00CA2CD3">
      <w:pPr>
        <w:rPr>
          <w:b/>
          <w:color w:val="000000" w:themeColor="text1"/>
        </w:rPr>
      </w:pPr>
    </w:p>
    <w:p w:rsidR="00CA2CD3" w:rsidRDefault="00CA2CD3" w:rsidP="00CA2CD3">
      <w:pPr>
        <w:jc w:val="both"/>
        <w:rPr>
          <w:color w:val="FF0000"/>
          <w:sz w:val="22"/>
          <w:szCs w:val="22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Default="00217954" w:rsidP="00CA2CD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CA2CD3" w:rsidRPr="0011373D" w:rsidRDefault="00CA2CD3" w:rsidP="00CA2CD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классах учебный план составлен  в соответствии с требованиями ФГОС начального общего образования (ФГО НОО).</w:t>
      </w:r>
    </w:p>
    <w:p w:rsidR="00CA2CD3" w:rsidRDefault="00CA2CD3" w:rsidP="00CA2CD3">
      <w:pPr>
        <w:autoSpaceDE w:val="0"/>
        <w:autoSpaceDN w:val="0"/>
        <w:adjustRightInd w:val="0"/>
        <w:ind w:firstLine="567"/>
        <w:jc w:val="both"/>
      </w:pPr>
      <w: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CA2CD3" w:rsidRDefault="00CA2CD3" w:rsidP="00CA2CD3">
      <w:pPr>
        <w:autoSpaceDE w:val="0"/>
        <w:autoSpaceDN w:val="0"/>
        <w:adjustRightInd w:val="0"/>
        <w:ind w:firstLine="567"/>
      </w:pPr>
      <w:r>
        <w:t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CA2CD3" w:rsidRDefault="00CA2CD3" w:rsidP="00CA2CD3">
      <w:pPr>
        <w:pStyle w:val="Heading"/>
        <w:shd w:val="clear" w:color="auto" w:fill="FFFFFF" w:themeFill="background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В учебный план </w:t>
      </w: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  <w:lang w:val="en-US"/>
        </w:rPr>
        <w:t>IV</w:t>
      </w: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         </w:t>
      </w: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На основании произведенного выбора формируются учебные группы вне зависимости </w:t>
      </w: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br/>
        <w:t xml:space="preserve">от количества </w:t>
      </w:r>
      <w:proofErr w:type="gramStart"/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обучающихся</w:t>
      </w:r>
      <w:proofErr w:type="gramEnd"/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в каждой группе. Возможно формирование учебных групп </w:t>
      </w:r>
      <w:r w:rsidRPr="00DC136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br/>
        <w:t>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CA2CD3" w:rsidRDefault="00CA2CD3" w:rsidP="00CA2CD3">
      <w:pPr>
        <w:autoSpaceDE w:val="0"/>
        <w:autoSpaceDN w:val="0"/>
        <w:adjustRightInd w:val="0"/>
      </w:pPr>
      <w:r>
        <w:t xml:space="preserve">         Количество учебных занятий за 4 учебных года не может составлять менее 2904 часов</w:t>
      </w:r>
    </w:p>
    <w:p w:rsidR="00CA2CD3" w:rsidRDefault="00CA2CD3" w:rsidP="00CA2CD3">
      <w:pPr>
        <w:autoSpaceDE w:val="0"/>
        <w:autoSpaceDN w:val="0"/>
        <w:adjustRightInd w:val="0"/>
      </w:pPr>
      <w:r>
        <w:t>и более 3345 часов.</w:t>
      </w:r>
    </w:p>
    <w:p w:rsidR="00CA2CD3" w:rsidRPr="00D92210" w:rsidRDefault="00AC5D61" w:rsidP="00CA2CD3">
      <w:pPr>
        <w:autoSpaceDE w:val="0"/>
        <w:autoSpaceDN w:val="0"/>
        <w:adjustRightInd w:val="0"/>
      </w:pPr>
      <w:r>
        <w:rPr>
          <w:b/>
          <w:color w:val="000000"/>
          <w:spacing w:val="2"/>
        </w:rPr>
        <w:t xml:space="preserve">        </w:t>
      </w:r>
      <w:r w:rsidR="00CA2CD3">
        <w:rPr>
          <w:color w:val="000000"/>
          <w:spacing w:val="2"/>
        </w:rPr>
        <w:t xml:space="preserve"> В начальной школе учебный процесс организован по УМК </w:t>
      </w:r>
      <w:r w:rsidR="00CA2CD3">
        <w:rPr>
          <w:color w:val="000000"/>
        </w:rPr>
        <w:t>«Школа России».</w:t>
      </w:r>
    </w:p>
    <w:p w:rsidR="00CA2CD3" w:rsidRDefault="00AC5D61" w:rsidP="00CA2CD3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  <w:spacing w:val="2"/>
        </w:rPr>
        <w:t xml:space="preserve">         </w:t>
      </w:r>
      <w:r w:rsidR="00CA2CD3">
        <w:t xml:space="preserve">Для развития потенциала обучающихся, прежде всего одаренных детей и детей </w:t>
      </w:r>
      <w:r w:rsidR="00CA2CD3">
        <w:br/>
        <w:t xml:space="preserve">с ограниченными возможностями здоровья, могут разрабатываться с участием самих обучающихся и их родителей (законных представителей) </w:t>
      </w:r>
      <w:r w:rsidR="00CA2CD3">
        <w:rPr>
          <w:b/>
        </w:rPr>
        <w:t>индивидуальные учебные планы.</w:t>
      </w:r>
    </w:p>
    <w:p w:rsidR="00CA2CD3" w:rsidRDefault="00AC5D61" w:rsidP="00CA2CD3">
      <w:pPr>
        <w:autoSpaceDE w:val="0"/>
        <w:autoSpaceDN w:val="0"/>
        <w:adjustRightInd w:val="0"/>
      </w:pPr>
      <w:r>
        <w:rPr>
          <w:b/>
          <w:color w:val="000000"/>
          <w:spacing w:val="2"/>
        </w:rPr>
        <w:t xml:space="preserve">        </w:t>
      </w:r>
      <w:r w:rsidR="00CA2CD3">
        <w:rPr>
          <w:b/>
        </w:rPr>
        <w:t xml:space="preserve"> </w:t>
      </w:r>
      <w:proofErr w:type="gramStart"/>
      <w:r w:rsidR="00CA2CD3">
        <w:t>План внеурочной деятельности школы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школы.</w:t>
      </w:r>
      <w:proofErr w:type="gramEnd"/>
    </w:p>
    <w:p w:rsidR="00CA2CD3" w:rsidRDefault="00CA2CD3" w:rsidP="00CA2CD3">
      <w:pPr>
        <w:autoSpaceDE w:val="0"/>
        <w:autoSpaceDN w:val="0"/>
        <w:adjustRightInd w:val="0"/>
      </w:pPr>
      <w:r>
        <w:t xml:space="preserve">             Школа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</w:t>
      </w:r>
    </w:p>
    <w:p w:rsidR="00CA2CD3" w:rsidRPr="00A12CBD" w:rsidRDefault="00CA2CD3" w:rsidP="00CA2CD3">
      <w:pPr>
        <w:shd w:val="clear" w:color="auto" w:fill="FFFFFF" w:themeFill="background1"/>
        <w:rPr>
          <w:spacing w:val="2"/>
        </w:rPr>
      </w:pPr>
      <w:r>
        <w:rPr>
          <w:spacing w:val="3"/>
        </w:rPr>
        <w:t xml:space="preserve">В соответствии с требованиями стандарта внеурочная деятельность </w:t>
      </w:r>
      <w:r>
        <w:rPr>
          <w:spacing w:val="2"/>
        </w:rPr>
        <w:t xml:space="preserve">организуется в </w:t>
      </w:r>
      <w:r>
        <w:t>I</w:t>
      </w:r>
      <w:r>
        <w:rPr>
          <w:spacing w:val="2"/>
        </w:rPr>
        <w:t xml:space="preserve"> -</w:t>
      </w:r>
      <w:r>
        <w:t xml:space="preserve"> IV</w:t>
      </w:r>
      <w:r>
        <w:rPr>
          <w:spacing w:val="2"/>
        </w:rPr>
        <w:t xml:space="preserve"> классах по направлениям развития личности (художественно-эстетическое, музыкально-культурологическое, </w:t>
      </w:r>
      <w:proofErr w:type="spellStart"/>
      <w:r>
        <w:rPr>
          <w:spacing w:val="2"/>
        </w:rPr>
        <w:t>общеинтеллектуальное</w:t>
      </w:r>
      <w:proofErr w:type="spellEnd"/>
      <w:r>
        <w:rPr>
          <w:spacing w:val="2"/>
        </w:rPr>
        <w:t xml:space="preserve">, общекультурное, </w:t>
      </w:r>
      <w:r>
        <w:t>спортивно-оздоровительное).</w:t>
      </w:r>
    </w:p>
    <w:p w:rsidR="00CA2CD3" w:rsidRPr="00510B68" w:rsidRDefault="00CA2CD3" w:rsidP="00CA2CD3">
      <w:pPr>
        <w:spacing w:line="276" w:lineRule="auto"/>
        <w:ind w:firstLine="720"/>
        <w:jc w:val="both"/>
        <w:rPr>
          <w:rFonts w:eastAsiaTheme="minorEastAsia"/>
        </w:rPr>
      </w:pPr>
      <w:r w:rsidRPr="00510B68">
        <w:rPr>
          <w:rFonts w:eastAsiaTheme="minorEastAsia"/>
        </w:rPr>
        <w:t xml:space="preserve">Организация занятий по направлениям раздела </w:t>
      </w:r>
      <w:r w:rsidRPr="00510B68">
        <w:rPr>
          <w:rFonts w:eastAsiaTheme="minorEastAsia"/>
          <w:b/>
        </w:rPr>
        <w:t>«Внеурочная деятельность»</w:t>
      </w:r>
      <w:r w:rsidRPr="00510B68">
        <w:rPr>
          <w:rFonts w:eastAsiaTheme="minorEastAsia"/>
        </w:rPr>
        <w:t xml:space="preserve"> является неотъемлемой частью образовательно</w:t>
      </w:r>
      <w:r>
        <w:rPr>
          <w:rFonts w:eastAsiaTheme="minorEastAsia"/>
        </w:rPr>
        <w:t>го процесса в школе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Школа </w:t>
      </w:r>
      <w:r w:rsidRPr="00510B68">
        <w:rPr>
          <w:rFonts w:eastAsiaTheme="minorEastAsia"/>
        </w:rPr>
        <w:t xml:space="preserve"> предоставляет учащимся возможность выбора  широкого спектра занятий,   направленных на развитие школьника.</w:t>
      </w:r>
    </w:p>
    <w:p w:rsidR="00CA2CD3" w:rsidRPr="00510B68" w:rsidRDefault="00CA2CD3" w:rsidP="00CA2CD3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  <w:rPr>
          <w:rFonts w:eastAsiaTheme="minorEastAsia"/>
        </w:rPr>
      </w:pPr>
      <w:r w:rsidRPr="00510B68">
        <w:rPr>
          <w:rFonts w:eastAsiaTheme="minorEastAsia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 </w:t>
      </w:r>
    </w:p>
    <w:p w:rsidR="00CA2CD3" w:rsidRPr="00510B68" w:rsidRDefault="00CA2CD3" w:rsidP="00CA2CD3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  <w:rPr>
          <w:rFonts w:eastAsiaTheme="minorEastAsia"/>
        </w:rPr>
      </w:pPr>
      <w:r w:rsidRPr="00510B68">
        <w:rPr>
          <w:rFonts w:eastAsiaTheme="minorEastAsia"/>
        </w:rPr>
        <w:t>Занятия могут проводиться не только учителями общеобразовательного учреждения, но и педагогами учреждений дополнительного образования.</w:t>
      </w:r>
    </w:p>
    <w:p w:rsidR="00CA2CD3" w:rsidRPr="00510B68" w:rsidRDefault="00CA2CD3" w:rsidP="00CA2CD3">
      <w:pPr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 xml:space="preserve">  План в</w:t>
      </w:r>
      <w:r>
        <w:rPr>
          <w:rFonts w:eastAsiaTheme="minorEastAsia"/>
        </w:rPr>
        <w:t>неурочной деятельности школы</w:t>
      </w:r>
      <w:r w:rsidRPr="00510B68">
        <w:rPr>
          <w:rFonts w:eastAsiaTheme="minorEastAsia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CA2CD3" w:rsidRPr="00510B68" w:rsidRDefault="00CA2CD3" w:rsidP="00CA2CD3">
      <w:pPr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lastRenderedPageBreak/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A2CD3" w:rsidRPr="00510B68" w:rsidRDefault="00CA2CD3" w:rsidP="00CA2CD3">
      <w:pPr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 xml:space="preserve">    Программы внеурочной деятельности направлены:</w:t>
      </w:r>
    </w:p>
    <w:p w:rsidR="00CA2CD3" w:rsidRPr="00510B68" w:rsidRDefault="00CA2CD3" w:rsidP="00CA2CD3">
      <w:pPr>
        <w:numPr>
          <w:ilvl w:val="0"/>
          <w:numId w:val="3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на расширение содержания программ общего образования;</w:t>
      </w:r>
    </w:p>
    <w:p w:rsidR="00CA2CD3" w:rsidRPr="00510B68" w:rsidRDefault="00CA2CD3" w:rsidP="00CA2CD3">
      <w:pPr>
        <w:numPr>
          <w:ilvl w:val="0"/>
          <w:numId w:val="3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на реализацию основных направлений региональной образовательной политики;</w:t>
      </w:r>
    </w:p>
    <w:p w:rsidR="00CA2CD3" w:rsidRPr="00AD5AFE" w:rsidRDefault="00CA2CD3" w:rsidP="00CA2CD3">
      <w:pPr>
        <w:numPr>
          <w:ilvl w:val="0"/>
          <w:numId w:val="3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на формирование личности ребенка средствами искусства, творчества, спорта.</w:t>
      </w:r>
    </w:p>
    <w:p w:rsidR="00CA2CD3" w:rsidRPr="00510B68" w:rsidRDefault="00CA2CD3" w:rsidP="00CA2CD3">
      <w:pPr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Внеурочн</w:t>
      </w:r>
      <w:r>
        <w:rPr>
          <w:rFonts w:eastAsiaTheme="minorEastAsia"/>
        </w:rPr>
        <w:t>ая деятельность на базе школы</w:t>
      </w:r>
      <w:r w:rsidRPr="00510B68">
        <w:rPr>
          <w:rFonts w:eastAsiaTheme="minorEastAsia"/>
        </w:rPr>
        <w:t xml:space="preserve">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CA2CD3" w:rsidRPr="00510B68" w:rsidRDefault="00CA2CD3" w:rsidP="00CA2CD3">
      <w:pPr>
        <w:suppressAutoHyphens/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1.Спортивно-оздоровительное</w:t>
      </w:r>
    </w:p>
    <w:p w:rsidR="00CA2CD3" w:rsidRPr="00510B68" w:rsidRDefault="00CA2CD3" w:rsidP="00CA2CD3">
      <w:pPr>
        <w:suppressAutoHyphens/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2.</w:t>
      </w:r>
      <w:r>
        <w:rPr>
          <w:rFonts w:eastAsiaTheme="minorEastAsia"/>
        </w:rPr>
        <w:t>музыкально-культурологическое</w:t>
      </w:r>
    </w:p>
    <w:p w:rsidR="00CA2CD3" w:rsidRPr="00510B68" w:rsidRDefault="00CA2CD3" w:rsidP="00CA2CD3">
      <w:pPr>
        <w:suppressAutoHyphens/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3.</w:t>
      </w:r>
      <w:r>
        <w:rPr>
          <w:rFonts w:eastAsiaTheme="minorEastAsia"/>
        </w:rPr>
        <w:t>художественно-эстетическое</w:t>
      </w:r>
    </w:p>
    <w:p w:rsidR="00CA2CD3" w:rsidRPr="00510B68" w:rsidRDefault="00CA2CD3" w:rsidP="00CA2CD3">
      <w:pPr>
        <w:suppressAutoHyphens/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4.Общеинтеллектуальное</w:t>
      </w:r>
    </w:p>
    <w:p w:rsidR="00CA2CD3" w:rsidRPr="00510B68" w:rsidRDefault="00CA2CD3" w:rsidP="00CA2CD3">
      <w:pPr>
        <w:suppressAutoHyphens/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>5.Общекультурное.</w:t>
      </w:r>
    </w:p>
    <w:p w:rsidR="00CA2CD3" w:rsidRPr="00510B68" w:rsidRDefault="00CA2CD3" w:rsidP="00CA2CD3">
      <w:pPr>
        <w:spacing w:line="276" w:lineRule="auto"/>
        <w:ind w:firstLine="567"/>
        <w:jc w:val="both"/>
        <w:rPr>
          <w:rFonts w:eastAsiaTheme="minorEastAsia"/>
        </w:rPr>
      </w:pPr>
      <w:r w:rsidRPr="00510B68">
        <w:rPr>
          <w:rFonts w:eastAsiaTheme="minorEastAsia"/>
        </w:rPr>
        <w:t xml:space="preserve">Спортивно-оздоровительное направление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программы: </w:t>
      </w:r>
    </w:p>
    <w:p w:rsidR="00DD4A12" w:rsidRPr="00E83F64" w:rsidRDefault="00DD4A12" w:rsidP="00DD4A12">
      <w:pPr>
        <w:jc w:val="center"/>
        <w:rPr>
          <w:b/>
        </w:rPr>
      </w:pPr>
      <w:r w:rsidRPr="00E83F64">
        <w:rPr>
          <w:b/>
        </w:rPr>
        <w:t>Кружковые занятия по ФГОС в 1-4 классах в МКОУ «СОШ № 3 им.</w:t>
      </w:r>
      <w:r>
        <w:rPr>
          <w:b/>
        </w:rPr>
        <w:t xml:space="preserve"> </w:t>
      </w:r>
      <w:proofErr w:type="spellStart"/>
      <w:r w:rsidRPr="00E83F64">
        <w:rPr>
          <w:b/>
        </w:rPr>
        <w:t>Клыче</w:t>
      </w:r>
      <w:r>
        <w:rPr>
          <w:b/>
        </w:rPr>
        <w:t>ва</w:t>
      </w:r>
      <w:proofErr w:type="spellEnd"/>
      <w:r>
        <w:rPr>
          <w:b/>
        </w:rPr>
        <w:t xml:space="preserve"> Р.Н.                                 с. Красный Восток» в 2021-2022уч.</w:t>
      </w:r>
      <w:r w:rsidRPr="00E83F64">
        <w:rPr>
          <w:b/>
        </w:rPr>
        <w:t>г</w:t>
      </w:r>
      <w:r>
        <w:rPr>
          <w:b/>
        </w:rPr>
        <w:t>.</w:t>
      </w:r>
    </w:p>
    <w:p w:rsidR="00DD4A12" w:rsidRDefault="00DD4A12" w:rsidP="00DD4A12">
      <w:pPr>
        <w:pStyle w:val="Heading"/>
        <w:rPr>
          <w:rFonts w:ascii="Times New Roman" w:hAnsi="Times New Roman" w:cs="Times New Roman"/>
          <w:color w:val="0070C0"/>
          <w:sz w:val="20"/>
          <w:szCs w:val="20"/>
        </w:rPr>
      </w:pPr>
    </w:p>
    <w:p w:rsidR="002115E6" w:rsidRDefault="002115E6" w:rsidP="00CA2CD3">
      <w:pPr>
        <w:jc w:val="center"/>
        <w:rPr>
          <w:b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Часы внеурочной деятельности в 1- 4классах распределены следующим образом:</w:t>
      </w:r>
    </w:p>
    <w:p w:rsidR="00DD4A12" w:rsidRDefault="00DD4A12" w:rsidP="00DD4A12">
      <w:pPr>
        <w:tabs>
          <w:tab w:val="left" w:pos="427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  <w:b/>
        </w:rPr>
        <w:t>1 класс</w:t>
      </w: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113"/>
        <w:gridCol w:w="2988"/>
        <w:gridCol w:w="2149"/>
        <w:gridCol w:w="918"/>
      </w:tblGrid>
      <w:tr w:rsidR="00DD4A12" w:rsidTr="00DD4A12">
        <w:trPr>
          <w:trHeight w:val="92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  <w:r>
              <w:t>№</w:t>
            </w:r>
          </w:p>
          <w:p w:rsidR="00DD4A12" w:rsidRDefault="00DD4A12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Музыкально-культурологическое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«Звоночек»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Туристско-краеведческое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«Мир вокруг нас»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Шанова</w:t>
            </w:r>
            <w:proofErr w:type="spellEnd"/>
            <w:r>
              <w:t xml:space="preserve"> К.М.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Художественно-эстетическое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«Умелые ручки»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Хабатова</w:t>
            </w:r>
            <w:proofErr w:type="spellEnd"/>
            <w:r>
              <w:t xml:space="preserve"> Л.Х.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Художественно-эстетическое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«Веселые капельки»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   </w:t>
            </w:r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«Будь здоров»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   </w:t>
            </w:r>
            <w:proofErr w:type="spellStart"/>
            <w:r>
              <w:t>Хамуков</w:t>
            </w:r>
            <w:proofErr w:type="spellEnd"/>
            <w:r>
              <w:t xml:space="preserve"> М.Н.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lang w:eastAsia="en-US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2 класс</w:t>
      </w:r>
    </w:p>
    <w:p w:rsidR="00DD4A12" w:rsidRDefault="00DD4A12" w:rsidP="00DD4A12">
      <w:pPr>
        <w:widowControl w:val="0"/>
        <w:autoSpaceDE w:val="0"/>
        <w:autoSpaceDN w:val="0"/>
        <w:adjustRightInd w:val="0"/>
        <w:rPr>
          <w:b/>
          <w:bCs/>
          <w:color w:val="0070C0"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324"/>
        <w:gridCol w:w="3321"/>
        <w:gridCol w:w="1560"/>
        <w:gridCol w:w="933"/>
      </w:tblGrid>
      <w:tr w:rsidR="00DD4A12" w:rsidTr="00DD4A12">
        <w:trPr>
          <w:trHeight w:val="93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  <w:r>
              <w:lastRenderedPageBreak/>
              <w:t>№</w:t>
            </w:r>
          </w:p>
          <w:p w:rsidR="00DD4A12" w:rsidRDefault="00DD4A12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D4A12" w:rsidTr="00DD4A12">
        <w:trPr>
          <w:trHeight w:val="50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Спортивно-оздоровительное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«Будь здоров»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Хамуков</w:t>
            </w:r>
            <w:proofErr w:type="spellEnd"/>
            <w:r>
              <w:t xml:space="preserve"> М.Н.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Туристско-краеведческое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«Мир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Шанова</w:t>
            </w:r>
            <w:proofErr w:type="spellEnd"/>
            <w:r>
              <w:t xml:space="preserve"> К.М.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Музыкально-культурологическое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«Звоночек»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Художественно-эстетическое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Хабатова</w:t>
            </w:r>
            <w:proofErr w:type="spellEnd"/>
            <w:r>
              <w:t xml:space="preserve"> Л.Х.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Художественно-эстетическое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«Веселые капельки»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DD4A12" w:rsidRDefault="00DD4A12" w:rsidP="00DD4A12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3 класс</w:t>
      </w:r>
    </w:p>
    <w:p w:rsidR="00DD4A12" w:rsidRDefault="00DD4A12" w:rsidP="00DD4A12">
      <w:pPr>
        <w:widowControl w:val="0"/>
        <w:autoSpaceDE w:val="0"/>
        <w:autoSpaceDN w:val="0"/>
        <w:adjustRightInd w:val="0"/>
        <w:rPr>
          <w:b/>
          <w:bCs/>
          <w:color w:val="0070C0"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408"/>
        <w:gridCol w:w="3339"/>
        <w:gridCol w:w="1700"/>
        <w:gridCol w:w="923"/>
      </w:tblGrid>
      <w:tr w:rsidR="00DD4A12" w:rsidTr="00DD4A12">
        <w:trPr>
          <w:trHeight w:val="11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  <w:r>
              <w:t>№</w:t>
            </w:r>
          </w:p>
          <w:p w:rsidR="00DD4A12" w:rsidRDefault="00DD4A12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Художественно-эстетическое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«Веселые 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«Будь здоров»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Хамуков</w:t>
            </w:r>
            <w:proofErr w:type="spellEnd"/>
            <w:r>
              <w:t xml:space="preserve"> М.Н.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Художественно-эстетическое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Хабатова</w:t>
            </w:r>
            <w:proofErr w:type="spellEnd"/>
            <w:r>
              <w:t xml:space="preserve"> Л.Х.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Туристско-краеведческое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Шанова</w:t>
            </w:r>
            <w:proofErr w:type="spellEnd"/>
            <w:r>
              <w:t xml:space="preserve"> К..М.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Музыкально-культурологическое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«Звоночек»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66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DD4A12" w:rsidRDefault="00DD4A12" w:rsidP="00DD4A12">
      <w:pPr>
        <w:widowControl w:val="0"/>
        <w:autoSpaceDE w:val="0"/>
        <w:autoSpaceDN w:val="0"/>
        <w:adjustRightInd w:val="0"/>
        <w:rPr>
          <w:b/>
          <w:bCs/>
          <w:color w:val="0070C0"/>
          <w:sz w:val="20"/>
          <w:szCs w:val="20"/>
        </w:rPr>
      </w:pPr>
    </w:p>
    <w:p w:rsidR="00DD4A12" w:rsidRDefault="00DD4A12" w:rsidP="00DD4A12">
      <w:pPr>
        <w:widowControl w:val="0"/>
        <w:autoSpaceDE w:val="0"/>
        <w:autoSpaceDN w:val="0"/>
        <w:adjustRightInd w:val="0"/>
        <w:rPr>
          <w:b/>
          <w:bCs/>
          <w:color w:val="0070C0"/>
          <w:sz w:val="20"/>
          <w:szCs w:val="20"/>
        </w:rPr>
      </w:pPr>
    </w:p>
    <w:p w:rsidR="00DD4A12" w:rsidRDefault="00DD4A12" w:rsidP="00DD4A1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</w:rPr>
        <w:lastRenderedPageBreak/>
        <w:t>4 класс</w:t>
      </w:r>
    </w:p>
    <w:p w:rsidR="00DD4A12" w:rsidRDefault="00DD4A12" w:rsidP="00DD4A12">
      <w:pPr>
        <w:widowControl w:val="0"/>
        <w:autoSpaceDE w:val="0"/>
        <w:autoSpaceDN w:val="0"/>
        <w:adjustRightInd w:val="0"/>
        <w:rPr>
          <w:b/>
          <w:bCs/>
          <w:color w:val="0070C0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497"/>
        <w:gridCol w:w="3569"/>
        <w:gridCol w:w="1700"/>
        <w:gridCol w:w="848"/>
      </w:tblGrid>
      <w:tr w:rsidR="00DD4A12" w:rsidTr="00DD4A12">
        <w:trPr>
          <w:trHeight w:val="9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  <w:r>
              <w:t>№</w:t>
            </w:r>
          </w:p>
          <w:p w:rsidR="00DD4A12" w:rsidRDefault="00DD4A12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D4A12" w:rsidTr="00DD4A12">
        <w:trPr>
          <w:trHeight w:val="59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</w:t>
            </w:r>
            <w:r>
              <w:rPr>
                <w:lang w:val="en-US"/>
              </w:rPr>
              <w:t>Little Stars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Батчаева</w:t>
            </w:r>
            <w:proofErr w:type="spellEnd"/>
            <w:r>
              <w:t xml:space="preserve"> А.Н.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9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Туристско-краеведческое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proofErr w:type="spellStart"/>
            <w:r>
              <w:t>Шанова</w:t>
            </w:r>
            <w:proofErr w:type="spellEnd"/>
            <w:r>
              <w:t xml:space="preserve"> К.М.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9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«Будь здоров»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Хамуков</w:t>
            </w:r>
            <w:proofErr w:type="spellEnd"/>
            <w:r>
              <w:t xml:space="preserve"> М.Н.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9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Художественно-эстетическое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«Веселые 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59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Музыкально-культурологическое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«Звоночек»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center"/>
            </w:pPr>
            <w:r>
              <w:t>2</w:t>
            </w:r>
          </w:p>
        </w:tc>
      </w:tr>
      <w:tr w:rsidR="00DD4A12" w:rsidTr="00DD4A12">
        <w:trPr>
          <w:trHeight w:val="27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2" w:rsidRDefault="00DD4A12">
            <w:pPr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12" w:rsidRDefault="00DD4A12">
            <w:pPr>
              <w:spacing w:line="276" w:lineRule="auto"/>
            </w:pPr>
            <w:r>
              <w:t xml:space="preserve">10 </w:t>
            </w:r>
          </w:p>
        </w:tc>
      </w:tr>
    </w:tbl>
    <w:p w:rsidR="00DD4A12" w:rsidRDefault="00DD4A12" w:rsidP="00DD4A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DD4A12" w:rsidRDefault="00DD4A12" w:rsidP="00DD4A12"/>
    <w:p w:rsidR="002115E6" w:rsidRDefault="002115E6" w:rsidP="00CA2CD3">
      <w:pPr>
        <w:jc w:val="center"/>
        <w:rPr>
          <w:b/>
        </w:rPr>
      </w:pPr>
    </w:p>
    <w:p w:rsidR="002115E6" w:rsidRDefault="002115E6" w:rsidP="00CA2CD3">
      <w:pPr>
        <w:jc w:val="center"/>
        <w:rPr>
          <w:b/>
        </w:rPr>
      </w:pPr>
    </w:p>
    <w:p w:rsidR="002115E6" w:rsidRDefault="002115E6" w:rsidP="00CA2CD3">
      <w:pPr>
        <w:jc w:val="center"/>
        <w:rPr>
          <w:b/>
        </w:rPr>
      </w:pPr>
    </w:p>
    <w:p w:rsidR="002115E6" w:rsidRDefault="002115E6" w:rsidP="00CA2CD3">
      <w:pPr>
        <w:jc w:val="center"/>
        <w:rPr>
          <w:b/>
        </w:rPr>
      </w:pPr>
    </w:p>
    <w:p w:rsidR="004E2DC1" w:rsidRDefault="004E2DC1" w:rsidP="004E2DC1"/>
    <w:p w:rsidR="004E2DC1" w:rsidRDefault="004E2DC1" w:rsidP="004E2DC1"/>
    <w:p w:rsidR="004E2DC1" w:rsidRDefault="004E2DC1" w:rsidP="004E2DC1"/>
    <w:p w:rsidR="00BA1504" w:rsidRDefault="00BA1504" w:rsidP="00BA1504">
      <w:pPr>
        <w:jc w:val="center"/>
        <w:rPr>
          <w:b/>
        </w:rPr>
      </w:pPr>
      <w:r>
        <w:rPr>
          <w:b/>
        </w:rPr>
        <w:t>3. Основное общее образование</w:t>
      </w:r>
    </w:p>
    <w:p w:rsidR="00FA2637" w:rsidRDefault="00FA2637" w:rsidP="00BA1504">
      <w:r>
        <w:t>3.1.</w:t>
      </w:r>
    </w:p>
    <w:p w:rsidR="00BA1504" w:rsidRDefault="00FA2637" w:rsidP="00BA1504">
      <w:r>
        <w:t>Г</w:t>
      </w:r>
      <w:r w:rsidR="00BA1504">
        <w:t>одовой учебный план основного общего образования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88"/>
        <w:gridCol w:w="707"/>
        <w:gridCol w:w="707"/>
        <w:gridCol w:w="696"/>
        <w:gridCol w:w="696"/>
        <w:gridCol w:w="1105"/>
        <w:gridCol w:w="1097"/>
      </w:tblGrid>
      <w:tr w:rsidR="00BA1504" w:rsidTr="00BA1504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Предметные области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Учебные предметы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Количество часов в год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</w:tr>
      <w:tr w:rsidR="00BA1504" w:rsidTr="00BA15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</w:tr>
      <w:tr w:rsidR="00BA1504" w:rsidTr="00BA1504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Обязательная часть</w:t>
            </w:r>
          </w:p>
        </w:tc>
      </w:tr>
      <w:tr w:rsidR="00BA1504" w:rsidTr="00BA1504">
        <w:trPr>
          <w:trHeight w:val="264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714</w:t>
            </w:r>
          </w:p>
        </w:tc>
      </w:tr>
      <w:tr w:rsidR="00BA1504" w:rsidTr="00BA150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442</w:t>
            </w:r>
          </w:p>
        </w:tc>
      </w:tr>
      <w:tr w:rsidR="00BA1504" w:rsidTr="00BA1504">
        <w:trPr>
          <w:trHeight w:val="27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Родной язык и родная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Родной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340</w:t>
            </w:r>
          </w:p>
        </w:tc>
      </w:tr>
      <w:tr w:rsidR="00BA1504" w:rsidTr="00BA150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Родная литература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</w:tr>
      <w:tr w:rsidR="00BA1504" w:rsidTr="00BA1504">
        <w:trPr>
          <w:trHeight w:val="24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510</w:t>
            </w:r>
          </w:p>
        </w:tc>
      </w:tr>
      <w:tr w:rsidR="00BA1504" w:rsidTr="00BA15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Второй иностранный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</w:tr>
      <w:tr w:rsidR="00BA1504" w:rsidTr="00BA1504">
        <w:trPr>
          <w:trHeight w:val="31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rFonts w:cstheme="minorBidi"/>
              </w:rPr>
            </w:pPr>
            <w:r>
              <w:t>Математика и информатика</w:t>
            </w:r>
          </w:p>
          <w:p w:rsidR="00BA1504" w:rsidRDefault="00BA1504"/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340</w:t>
            </w:r>
          </w:p>
        </w:tc>
      </w:tr>
      <w:tr w:rsidR="00BA1504" w:rsidTr="00BA1504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Алгебра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306</w:t>
            </w:r>
          </w:p>
        </w:tc>
      </w:tr>
      <w:tr w:rsidR="00BA1504" w:rsidTr="00BA150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Геометрия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204</w:t>
            </w:r>
          </w:p>
        </w:tc>
      </w:tr>
      <w:tr w:rsidR="00BA1504" w:rsidTr="00BA150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</w:tr>
      <w:tr w:rsidR="00BA1504" w:rsidTr="00BA1504">
        <w:trPr>
          <w:trHeight w:val="27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rFonts w:cstheme="minorBidi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</w:t>
            </w:r>
          </w:p>
          <w:p w:rsidR="00BA1504" w:rsidRDefault="00BA1504"/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rFonts w:cstheme="minorBidi"/>
              </w:rPr>
            </w:pPr>
            <w:r>
              <w:t>История</w:t>
            </w:r>
          </w:p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Всеобщая история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340</w:t>
            </w:r>
          </w:p>
        </w:tc>
      </w:tr>
      <w:tr w:rsidR="00BA1504" w:rsidTr="00BA150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</w:tr>
      <w:tr w:rsidR="00BA1504" w:rsidTr="00BA150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272</w:t>
            </w:r>
          </w:p>
        </w:tc>
      </w:tr>
      <w:tr w:rsidR="00BA1504" w:rsidTr="00BA1504">
        <w:trPr>
          <w:trHeight w:val="204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rFonts w:cstheme="minorBidi"/>
              </w:rPr>
            </w:pPr>
            <w:r>
              <w:lastRenderedPageBreak/>
              <w:t>Естественнонаучные предметы</w:t>
            </w:r>
          </w:p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238</w:t>
            </w:r>
          </w:p>
        </w:tc>
      </w:tr>
      <w:tr w:rsidR="00BA1504" w:rsidTr="00BA150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</w:tr>
      <w:tr w:rsidR="00BA1504" w:rsidTr="00BA150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238</w:t>
            </w:r>
          </w:p>
        </w:tc>
      </w:tr>
      <w:tr w:rsidR="00BA1504" w:rsidTr="00BA1504">
        <w:trPr>
          <w:trHeight w:val="25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Искусство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136</w:t>
            </w:r>
          </w:p>
        </w:tc>
      </w:tr>
      <w:tr w:rsidR="00BA1504" w:rsidTr="00BA150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ИЗО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</w:tr>
      <w:tr w:rsidR="00BA1504" w:rsidTr="00BA1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306</w:t>
            </w:r>
          </w:p>
        </w:tc>
      </w:tr>
      <w:tr w:rsidR="00BA1504" w:rsidTr="00BA1504">
        <w:trPr>
          <w:trHeight w:val="264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</w:tr>
      <w:tr w:rsidR="00BA1504" w:rsidTr="00BA150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510</w:t>
            </w:r>
          </w:p>
        </w:tc>
      </w:tr>
      <w:tr w:rsidR="00BA1504" w:rsidTr="00BA1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5610</w:t>
            </w:r>
          </w:p>
        </w:tc>
      </w:tr>
      <w:tr w:rsidR="00BA1504" w:rsidTr="00BA150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Часть</w:t>
            </w:r>
            <w:proofErr w:type="gramEnd"/>
            <w:r>
              <w:t xml:space="preserve"> формируемая участниками образовательных отношений при шестидневной учебной неделе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238</w:t>
            </w:r>
          </w:p>
        </w:tc>
      </w:tr>
      <w:tr w:rsidR="00BA1504" w:rsidTr="00BA150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sz w:val="22"/>
                <w:szCs w:val="22"/>
                <w:lang w:eastAsia="en-US"/>
              </w:rPr>
            </w:pPr>
            <w:r>
              <w:t>Максимально допустимая недельная нагрузка при шестидневной учебной неделе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04" w:rsidRDefault="00BA150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5848</w:t>
            </w:r>
          </w:p>
        </w:tc>
      </w:tr>
    </w:tbl>
    <w:p w:rsidR="00BA1504" w:rsidRDefault="00BA1504" w:rsidP="00BA1504">
      <w:pPr>
        <w:rPr>
          <w:sz w:val="18"/>
          <w:szCs w:val="18"/>
        </w:rPr>
      </w:pPr>
    </w:p>
    <w:p w:rsidR="00BA1504" w:rsidRDefault="00BA1504" w:rsidP="00CA2CD3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BA1504" w:rsidRDefault="00BA1504" w:rsidP="00CA2CD3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CA2CD3" w:rsidRPr="004364C1" w:rsidRDefault="00CA2CD3" w:rsidP="004364C1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CA2CD3" w:rsidRDefault="00CA2CD3" w:rsidP="00CA2CD3">
      <w:pPr>
        <w:tabs>
          <w:tab w:val="left" w:pos="6583"/>
        </w:tabs>
        <w:rPr>
          <w:rFonts w:eastAsiaTheme="minorHAnsi"/>
          <w:b/>
          <w:szCs w:val="22"/>
          <w:lang w:eastAsia="en-US"/>
        </w:rPr>
      </w:pP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2"/>
          <w:szCs w:val="22"/>
          <w:lang w:eastAsia="en-US"/>
        </w:rPr>
      </w:pPr>
      <w:r w:rsidRPr="004A58DB">
        <w:rPr>
          <w:rFonts w:eastAsiaTheme="minorHAnsi"/>
          <w:b/>
          <w:sz w:val="22"/>
          <w:szCs w:val="22"/>
          <w:lang w:eastAsia="en-US"/>
        </w:rPr>
        <w:t>РАССМОТРЕНО                                                                                   УТВЕРЖДЕНО</w:t>
      </w: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2"/>
          <w:szCs w:val="22"/>
          <w:lang w:eastAsia="en-US"/>
        </w:rPr>
      </w:pPr>
      <w:r w:rsidRPr="004A58DB">
        <w:rPr>
          <w:rFonts w:eastAsiaTheme="minorHAnsi"/>
          <w:b/>
          <w:sz w:val="22"/>
          <w:szCs w:val="22"/>
          <w:lang w:eastAsia="en-US"/>
        </w:rPr>
        <w:t xml:space="preserve">на заседании                                                                </w:t>
      </w:r>
      <w:r w:rsidR="00405150">
        <w:rPr>
          <w:rFonts w:eastAsiaTheme="minorHAnsi"/>
          <w:b/>
          <w:sz w:val="22"/>
          <w:szCs w:val="22"/>
          <w:lang w:eastAsia="en-US"/>
        </w:rPr>
        <w:t xml:space="preserve">           приказом №  </w:t>
      </w:r>
      <w:r w:rsidR="00FA2637">
        <w:rPr>
          <w:rFonts w:eastAsiaTheme="minorHAnsi"/>
          <w:b/>
          <w:sz w:val="22"/>
          <w:szCs w:val="22"/>
          <w:lang w:eastAsia="en-US"/>
        </w:rPr>
        <w:t>6</w:t>
      </w:r>
      <w:r w:rsidR="00B07957">
        <w:rPr>
          <w:rFonts w:eastAsiaTheme="minorHAnsi"/>
          <w:b/>
          <w:sz w:val="22"/>
          <w:szCs w:val="22"/>
          <w:lang w:eastAsia="en-US"/>
        </w:rPr>
        <w:t>6</w:t>
      </w:r>
      <w:r w:rsidR="00405150">
        <w:rPr>
          <w:rFonts w:eastAsiaTheme="minorHAnsi"/>
          <w:b/>
          <w:sz w:val="22"/>
          <w:szCs w:val="22"/>
          <w:lang w:eastAsia="en-US"/>
        </w:rPr>
        <w:t xml:space="preserve">  о</w:t>
      </w:r>
      <w:r w:rsidR="00FA2637">
        <w:rPr>
          <w:rFonts w:eastAsiaTheme="minorHAnsi"/>
          <w:b/>
          <w:sz w:val="22"/>
          <w:szCs w:val="22"/>
          <w:lang w:eastAsia="en-US"/>
        </w:rPr>
        <w:t>т 26.08.2021</w:t>
      </w:r>
      <w:r w:rsidRPr="004A58DB">
        <w:rPr>
          <w:rFonts w:eastAsiaTheme="minorHAnsi"/>
          <w:b/>
          <w:sz w:val="22"/>
          <w:szCs w:val="22"/>
          <w:lang w:eastAsia="en-US"/>
        </w:rPr>
        <w:t xml:space="preserve">г.          </w:t>
      </w:r>
    </w:p>
    <w:p w:rsidR="00CA2CD3" w:rsidRPr="004A58DB" w:rsidRDefault="00CA2CD3" w:rsidP="00CA2CD3">
      <w:pPr>
        <w:tabs>
          <w:tab w:val="left" w:pos="6583"/>
        </w:tabs>
        <w:rPr>
          <w:rFonts w:eastAsiaTheme="minorHAnsi"/>
          <w:b/>
          <w:sz w:val="22"/>
          <w:szCs w:val="22"/>
          <w:lang w:eastAsia="en-US"/>
        </w:rPr>
      </w:pPr>
      <w:r w:rsidRPr="004A58DB">
        <w:rPr>
          <w:rFonts w:eastAsiaTheme="minorHAnsi"/>
          <w:b/>
          <w:sz w:val="22"/>
          <w:szCs w:val="22"/>
          <w:lang w:eastAsia="en-US"/>
        </w:rPr>
        <w:t>педагогического совета                                                      Директор школы_____</w:t>
      </w:r>
      <w:proofErr w:type="spellStart"/>
      <w:r w:rsidRPr="004A58DB">
        <w:rPr>
          <w:rFonts w:eastAsiaTheme="minorHAnsi"/>
          <w:b/>
          <w:sz w:val="22"/>
          <w:szCs w:val="22"/>
          <w:lang w:eastAsia="en-US"/>
        </w:rPr>
        <w:t>Б.Л.Джемакулова</w:t>
      </w:r>
      <w:proofErr w:type="spellEnd"/>
      <w:r w:rsidRPr="004A58DB">
        <w:rPr>
          <w:rFonts w:eastAsiaTheme="minorHAnsi"/>
          <w:b/>
          <w:sz w:val="22"/>
          <w:szCs w:val="22"/>
          <w:lang w:eastAsia="en-US"/>
        </w:rPr>
        <w:t xml:space="preserve">               </w:t>
      </w:r>
    </w:p>
    <w:p w:rsidR="00CA2CD3" w:rsidRPr="004A58DB" w:rsidRDefault="00FA2637" w:rsidP="00CA2CD3">
      <w:pPr>
        <w:tabs>
          <w:tab w:val="left" w:pos="6583"/>
        </w:tabs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протокол № 1 от 26.08.2021</w:t>
      </w:r>
      <w:r w:rsidR="00405150">
        <w:rPr>
          <w:rFonts w:eastAsiaTheme="minorHAnsi"/>
          <w:b/>
          <w:sz w:val="22"/>
          <w:szCs w:val="22"/>
          <w:lang w:eastAsia="en-US"/>
        </w:rPr>
        <w:t>г.</w:t>
      </w:r>
      <w:r w:rsidR="00CA2CD3" w:rsidRPr="004A58DB">
        <w:rPr>
          <w:rFonts w:eastAsiaTheme="minorHAnsi"/>
          <w:b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CA2CD3" w:rsidRDefault="00CA2CD3" w:rsidP="00CA2CD3">
      <w:pPr>
        <w:tabs>
          <w:tab w:val="left" w:pos="8025"/>
        </w:tabs>
        <w:jc w:val="center"/>
        <w:rPr>
          <w:rFonts w:eastAsiaTheme="minorHAnsi"/>
          <w:b/>
          <w:szCs w:val="22"/>
          <w:lang w:eastAsia="en-US"/>
        </w:rPr>
      </w:pPr>
    </w:p>
    <w:p w:rsidR="00CA2CD3" w:rsidRDefault="00CA2CD3" w:rsidP="00CA2CD3">
      <w:pPr>
        <w:tabs>
          <w:tab w:val="left" w:pos="8025"/>
        </w:tabs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Учебный план для 5-9 классов МКОУ «СОШ №3 им. </w:t>
      </w:r>
      <w:proofErr w:type="spellStart"/>
      <w:r>
        <w:rPr>
          <w:rFonts w:eastAsiaTheme="minorHAnsi"/>
          <w:b/>
          <w:szCs w:val="22"/>
          <w:lang w:eastAsia="en-US"/>
        </w:rPr>
        <w:t>Клычева</w:t>
      </w:r>
      <w:proofErr w:type="spellEnd"/>
      <w:r>
        <w:rPr>
          <w:rFonts w:eastAsiaTheme="minorHAnsi"/>
          <w:b/>
          <w:szCs w:val="22"/>
          <w:lang w:eastAsia="en-US"/>
        </w:rPr>
        <w:t xml:space="preserve"> Р.Н. с. Красный Восток»</w:t>
      </w:r>
    </w:p>
    <w:p w:rsidR="00CA2CD3" w:rsidRDefault="00FA2637" w:rsidP="00CA2CD3">
      <w:pPr>
        <w:tabs>
          <w:tab w:val="left" w:pos="8025"/>
        </w:tabs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на 2021 – 2022</w:t>
      </w:r>
      <w:r w:rsidR="00CA2CD3">
        <w:rPr>
          <w:rFonts w:eastAsiaTheme="minorHAnsi"/>
          <w:b/>
          <w:szCs w:val="22"/>
          <w:lang w:eastAsia="en-US"/>
        </w:rPr>
        <w:t xml:space="preserve"> учебный год.</w:t>
      </w:r>
    </w:p>
    <w:p w:rsidR="00CA2CD3" w:rsidRPr="0038482B" w:rsidRDefault="00CA2CD3" w:rsidP="00CA2CD3">
      <w:pPr>
        <w:tabs>
          <w:tab w:val="left" w:pos="8025"/>
        </w:tabs>
        <w:jc w:val="center"/>
        <w:rPr>
          <w:rFonts w:eastAsiaTheme="minorHAnsi"/>
          <w:b/>
          <w:szCs w:val="22"/>
          <w:lang w:eastAsia="en-US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1134"/>
        <w:gridCol w:w="1134"/>
        <w:gridCol w:w="993"/>
        <w:gridCol w:w="992"/>
        <w:gridCol w:w="816"/>
      </w:tblGrid>
      <w:tr w:rsidR="00CA2CD3" w:rsidRPr="00283C5A" w:rsidTr="00884FFF">
        <w:trPr>
          <w:trHeight w:val="329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Предметные области</w:t>
            </w:r>
          </w:p>
        </w:tc>
        <w:tc>
          <w:tcPr>
            <w:tcW w:w="1984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Количество часов в год</w:t>
            </w:r>
          </w:p>
        </w:tc>
        <w:tc>
          <w:tcPr>
            <w:tcW w:w="816" w:type="dxa"/>
            <w:vMerge w:val="restart"/>
          </w:tcPr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CA2CD3" w:rsidRPr="00283C5A" w:rsidTr="00884FFF">
        <w:trPr>
          <w:trHeight w:val="363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IX</w:t>
            </w:r>
          </w:p>
        </w:tc>
        <w:tc>
          <w:tcPr>
            <w:tcW w:w="816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c>
          <w:tcPr>
            <w:tcW w:w="2235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Обязательная часть</w:t>
            </w:r>
          </w:p>
        </w:tc>
        <w:tc>
          <w:tcPr>
            <w:tcW w:w="198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6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rPr>
          <w:trHeight w:val="227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CA2CD3" w:rsidRPr="00283C5A" w:rsidTr="00884FFF">
        <w:trPr>
          <w:trHeight w:val="301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CA2CD3" w:rsidRPr="00283C5A" w:rsidTr="00884FFF">
        <w:trPr>
          <w:trHeight w:val="227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A2CD3" w:rsidRPr="00283C5A" w:rsidTr="00884FFF">
        <w:trPr>
          <w:trHeight w:val="307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CA2CD3" w:rsidRPr="00283C5A" w:rsidTr="00884FFF">
        <w:tc>
          <w:tcPr>
            <w:tcW w:w="2235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Иностранные языки</w:t>
            </w:r>
          </w:p>
        </w:tc>
        <w:tc>
          <w:tcPr>
            <w:tcW w:w="198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Иностранный  язык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A2CD3" w:rsidRPr="00283C5A" w:rsidTr="00884FFF">
        <w:trPr>
          <w:trHeight w:val="183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Математика и информатика</w:t>
            </w:r>
          </w:p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A2CD3" w:rsidRPr="00283C5A" w:rsidTr="00884FFF">
        <w:trPr>
          <w:trHeight w:val="159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A2CD3" w:rsidRPr="00283C5A" w:rsidTr="00884FFF">
        <w:trPr>
          <w:trHeight w:val="194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A2CD3" w:rsidRPr="00283C5A" w:rsidTr="00884FFF">
        <w:trPr>
          <w:trHeight w:val="351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A2CD3" w:rsidRPr="00283C5A" w:rsidTr="00884FFF">
        <w:trPr>
          <w:trHeight w:val="487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Общественно – научные предметы</w:t>
            </w:r>
          </w:p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A2CD3" w:rsidRPr="00283C5A" w:rsidTr="00884FFF">
        <w:trPr>
          <w:trHeight w:val="250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A2CD3" w:rsidRPr="00283C5A" w:rsidTr="00884FFF">
        <w:trPr>
          <w:trHeight w:val="281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CA2CD3" w:rsidRPr="00283C5A" w:rsidTr="00884FFF">
        <w:trPr>
          <w:trHeight w:val="317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 xml:space="preserve">Естественно </w:t>
            </w:r>
            <w:proofErr w:type="gramStart"/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-н</w:t>
            </w:r>
            <w:proofErr w:type="gramEnd"/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аучные предметы</w:t>
            </w:r>
          </w:p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A2CD3" w:rsidRPr="00283C5A" w:rsidTr="00884FFF">
        <w:trPr>
          <w:trHeight w:val="261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A2CD3" w:rsidRPr="00283C5A" w:rsidTr="00884FFF">
        <w:trPr>
          <w:trHeight w:val="237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A2CD3" w:rsidRPr="00283C5A" w:rsidTr="00884FFF">
        <w:trPr>
          <w:trHeight w:val="317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A2CD3" w:rsidRPr="00283C5A" w:rsidTr="00884FFF">
        <w:trPr>
          <w:trHeight w:val="431"/>
        </w:trPr>
        <w:tc>
          <w:tcPr>
            <w:tcW w:w="2235" w:type="dxa"/>
            <w:vMerge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A2CD3" w:rsidRPr="00283C5A" w:rsidTr="00884FFF">
        <w:tc>
          <w:tcPr>
            <w:tcW w:w="2235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A2CD3" w:rsidRPr="00283C5A" w:rsidTr="00884FFF">
        <w:trPr>
          <w:trHeight w:val="759"/>
        </w:trPr>
        <w:tc>
          <w:tcPr>
            <w:tcW w:w="2235" w:type="dxa"/>
            <w:vMerge w:val="restart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Физическая культура и основы безопасности жизнедеятельности</w:t>
            </w:r>
          </w:p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CA2CD3" w:rsidRPr="00283C5A" w:rsidTr="00884FFF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A2CD3" w:rsidRPr="00283C5A" w:rsidTr="00884FFF">
        <w:tc>
          <w:tcPr>
            <w:tcW w:w="2235" w:type="dxa"/>
            <w:tcBorders>
              <w:top w:val="single" w:sz="4" w:space="0" w:color="auto"/>
            </w:tcBorders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993" w:type="dxa"/>
          </w:tcPr>
          <w:p w:rsidR="00CA2CD3" w:rsidRPr="00283C5A" w:rsidRDefault="00E04F68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992" w:type="dxa"/>
          </w:tcPr>
          <w:p w:rsidR="00CA2CD3" w:rsidRPr="00283C5A" w:rsidRDefault="00E04F68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816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165</w:t>
            </w: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405150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6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405150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A2CD3" w:rsidRPr="00283C5A" w:rsidRDefault="00405150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6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405150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CA2CD3" w:rsidRPr="00283C5A" w:rsidRDefault="00B3151A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6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405150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CA2CD3" w:rsidRPr="00283C5A" w:rsidRDefault="00CA2CD3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16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982745" w:rsidRPr="00283C5A" w:rsidTr="00884FFF">
        <w:tc>
          <w:tcPr>
            <w:tcW w:w="4219" w:type="dxa"/>
            <w:gridSpan w:val="2"/>
          </w:tcPr>
          <w:p w:rsidR="00982745" w:rsidRDefault="00982745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6" w:type="dxa"/>
          </w:tcPr>
          <w:p w:rsidR="00982745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 xml:space="preserve">Внеурочная деятельность </w:t>
            </w:r>
            <w:proofErr w:type="gramStart"/>
            <w:r w:rsidRPr="00283C5A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кружки, секции, проектная деятельность)</w:t>
            </w:r>
          </w:p>
        </w:tc>
        <w:tc>
          <w:tcPr>
            <w:tcW w:w="992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16" w:type="dxa"/>
          </w:tcPr>
          <w:p w:rsidR="00CA2CD3" w:rsidRPr="00283C5A" w:rsidRDefault="00FA2637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CA2CD3" w:rsidRPr="00283C5A" w:rsidTr="00884FFF">
        <w:tc>
          <w:tcPr>
            <w:tcW w:w="4219" w:type="dxa"/>
            <w:gridSpan w:val="2"/>
          </w:tcPr>
          <w:p w:rsidR="00CA2CD3" w:rsidRPr="00283C5A" w:rsidRDefault="00CA2CD3" w:rsidP="00884FFF">
            <w:pPr>
              <w:pStyle w:val="Heading"/>
              <w:rPr>
                <w:rFonts w:ascii="Times New Roman" w:hAnsi="Times New Roman" w:cs="Times New Roman"/>
                <w:sz w:val="20"/>
                <w:szCs w:val="24"/>
              </w:rPr>
            </w:pPr>
            <w:r w:rsidRPr="00283C5A">
              <w:rPr>
                <w:rFonts w:ascii="Times New Roman" w:hAnsi="Times New Roman" w:cs="Times New Roman"/>
                <w:sz w:val="20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134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134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993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992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816" w:type="dxa"/>
          </w:tcPr>
          <w:p w:rsidR="00CA2CD3" w:rsidRPr="00283C5A" w:rsidRDefault="00982745" w:rsidP="00884FF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</w:t>
            </w:r>
          </w:p>
        </w:tc>
      </w:tr>
    </w:tbl>
    <w:p w:rsidR="00CA2CD3" w:rsidRDefault="00CA2CD3" w:rsidP="00CA2CD3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  </w:t>
      </w:r>
    </w:p>
    <w:p w:rsidR="00CA2CD3" w:rsidRDefault="00CA2CD3" w:rsidP="00CA2CD3">
      <w:pPr>
        <w:pStyle w:val="Heading"/>
        <w:rPr>
          <w:rFonts w:ascii="Times New Roman" w:hAnsi="Times New Roman" w:cs="Times New Roman"/>
          <w:color w:val="0070C0"/>
          <w:sz w:val="20"/>
          <w:szCs w:val="20"/>
        </w:rPr>
      </w:pPr>
    </w:p>
    <w:p w:rsidR="00CA2CD3" w:rsidRDefault="00CA2CD3" w:rsidP="00CA2CD3">
      <w:pPr>
        <w:pStyle w:val="Heading"/>
        <w:rPr>
          <w:rFonts w:ascii="Times New Roman" w:hAnsi="Times New Roman" w:cs="Times New Roman"/>
          <w:color w:val="0070C0"/>
          <w:sz w:val="20"/>
          <w:szCs w:val="20"/>
        </w:rPr>
      </w:pPr>
    </w:p>
    <w:p w:rsidR="00CA2CD3" w:rsidRDefault="00CA2CD3" w:rsidP="00CA2CD3">
      <w:pPr>
        <w:jc w:val="both"/>
        <w:rPr>
          <w:color w:val="000000" w:themeColor="text1"/>
          <w:sz w:val="22"/>
          <w:szCs w:val="22"/>
        </w:rPr>
      </w:pPr>
    </w:p>
    <w:p w:rsidR="00CA2CD3" w:rsidRDefault="00CA2CD3" w:rsidP="00CA2CD3">
      <w:pPr>
        <w:ind w:left="-142"/>
        <w:rPr>
          <w:sz w:val="22"/>
          <w:szCs w:val="22"/>
        </w:rPr>
      </w:pPr>
      <w:r w:rsidRPr="006A40F1">
        <w:rPr>
          <w:sz w:val="22"/>
          <w:szCs w:val="22"/>
        </w:rPr>
        <w:t xml:space="preserve">    </w:t>
      </w:r>
      <w:r w:rsidR="00BA1504">
        <w:rPr>
          <w:b/>
          <w:sz w:val="22"/>
          <w:szCs w:val="22"/>
        </w:rPr>
        <w:t>3.2</w:t>
      </w:r>
      <w:r w:rsidRPr="00D92210">
        <w:rPr>
          <w:b/>
          <w:sz w:val="22"/>
          <w:szCs w:val="22"/>
        </w:rPr>
        <w:t>.</w:t>
      </w:r>
      <w:r w:rsidRPr="006A40F1">
        <w:rPr>
          <w:sz w:val="22"/>
          <w:szCs w:val="22"/>
        </w:rPr>
        <w:t xml:space="preserve">             Учебный план основного общего образования обеспечивает введение в действие и реализацию требований ФГОС основного общего образования</w:t>
      </w:r>
      <w:proofErr w:type="gramStart"/>
      <w:r w:rsidRPr="006A40F1">
        <w:rPr>
          <w:sz w:val="22"/>
          <w:szCs w:val="22"/>
        </w:rPr>
        <w:t xml:space="preserve"> ,</w:t>
      </w:r>
      <w:proofErr w:type="gramEnd"/>
      <w:r w:rsidRPr="006A40F1">
        <w:rPr>
          <w:sz w:val="22"/>
          <w:szCs w:val="22"/>
        </w:rPr>
        <w:t xml:space="preserve"> определяет общий объем нагрузки и максимальный объем аудиторной нагрузки обучающихся, состав и структуру обязательных  предметных областей  по классам(годам обучения).   </w:t>
      </w:r>
    </w:p>
    <w:p w:rsidR="00CA2CD3" w:rsidRPr="00E9035A" w:rsidRDefault="00CA2CD3" w:rsidP="00CA2CD3">
      <w:pPr>
        <w:ind w:left="-142"/>
        <w:rPr>
          <w:sz w:val="22"/>
        </w:rPr>
      </w:pPr>
      <w:r w:rsidRPr="00E9035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</w:t>
      </w:r>
      <w:r w:rsidRPr="00E9035A">
        <w:rPr>
          <w:sz w:val="20"/>
          <w:szCs w:val="22"/>
        </w:rPr>
        <w:t xml:space="preserve"> </w:t>
      </w:r>
      <w:r w:rsidRPr="00E9035A">
        <w:rPr>
          <w:sz w:val="22"/>
        </w:rPr>
        <w:t>В V-IX  классах учебный план составлен  в соответствии с требованиями ФГОС основного общего образования (ФГО ООО).</w:t>
      </w:r>
    </w:p>
    <w:p w:rsidR="00CA2CD3" w:rsidRPr="00E9035A" w:rsidRDefault="00CA2CD3" w:rsidP="00CA2CD3">
      <w:pPr>
        <w:pStyle w:val="Standard"/>
        <w:ind w:left="360"/>
        <w:rPr>
          <w:sz w:val="20"/>
          <w:szCs w:val="22"/>
        </w:rPr>
      </w:pPr>
      <w:r w:rsidRPr="00E9035A">
        <w:rPr>
          <w:sz w:val="20"/>
          <w:szCs w:val="22"/>
        </w:rPr>
        <w:t xml:space="preserve">                        </w:t>
      </w:r>
    </w:p>
    <w:p w:rsidR="00CA2CD3" w:rsidRPr="006A40F1" w:rsidRDefault="00CA2CD3" w:rsidP="00CA2CD3">
      <w:pPr>
        <w:pStyle w:val="Standard"/>
        <w:tabs>
          <w:tab w:val="left" w:pos="1485"/>
        </w:tabs>
        <w:rPr>
          <w:sz w:val="22"/>
          <w:szCs w:val="22"/>
        </w:rPr>
      </w:pPr>
      <w:r w:rsidRPr="006A40F1">
        <w:rPr>
          <w:sz w:val="22"/>
          <w:szCs w:val="22"/>
        </w:rPr>
        <w:t xml:space="preserve">     </w:t>
      </w:r>
      <w:r w:rsidRPr="006A40F1">
        <w:rPr>
          <w:sz w:val="22"/>
          <w:szCs w:val="22"/>
        </w:rPr>
        <w:tab/>
        <w:t xml:space="preserve"> </w:t>
      </w:r>
    </w:p>
    <w:p w:rsidR="00CA2CD3" w:rsidRPr="006A40F1" w:rsidRDefault="00CA2CD3" w:rsidP="00CA2CD3">
      <w:pPr>
        <w:pStyle w:val="Standard"/>
        <w:tabs>
          <w:tab w:val="left" w:pos="1485"/>
        </w:tabs>
        <w:rPr>
          <w:sz w:val="22"/>
          <w:szCs w:val="22"/>
        </w:rPr>
      </w:pPr>
      <w:r w:rsidRPr="00D92210">
        <w:rPr>
          <w:b/>
          <w:sz w:val="22"/>
          <w:szCs w:val="22"/>
        </w:rPr>
        <w:t xml:space="preserve">   </w:t>
      </w:r>
      <w:r w:rsidRPr="006A40F1">
        <w:rPr>
          <w:sz w:val="22"/>
          <w:szCs w:val="22"/>
        </w:rPr>
        <w:t xml:space="preserve">     </w:t>
      </w:r>
      <w:r w:rsidR="00982745">
        <w:rPr>
          <w:sz w:val="22"/>
          <w:szCs w:val="22"/>
        </w:rPr>
        <w:t xml:space="preserve">  </w:t>
      </w:r>
      <w:r w:rsidRPr="006A40F1">
        <w:rPr>
          <w:sz w:val="22"/>
          <w:szCs w:val="22"/>
        </w:rPr>
        <w:t>Учебный план школы предусматривает возможность введения учебных курсов, обеспечивающих образовательные потребности и интересы обучающихся.</w:t>
      </w:r>
    </w:p>
    <w:p w:rsidR="00CA2CD3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color w:val="000000" w:themeColor="text1"/>
          <w:sz w:val="22"/>
          <w:szCs w:val="22"/>
        </w:rPr>
        <w:t xml:space="preserve">    </w:t>
      </w:r>
      <w:r w:rsidR="009827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9827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982745">
        <w:rPr>
          <w:color w:val="000000" w:themeColor="text1"/>
          <w:sz w:val="22"/>
          <w:szCs w:val="22"/>
        </w:rPr>
        <w:t xml:space="preserve"> </w:t>
      </w:r>
      <w:r w:rsidRPr="00165924">
        <w:rPr>
          <w:rFonts w:asciiTheme="majorHAnsi" w:hAnsiTheme="majorHAnsi"/>
          <w:color w:val="000000" w:themeColor="text1"/>
          <w:sz w:val="20"/>
          <w:szCs w:val="22"/>
        </w:rPr>
        <w:t>Учебный план состоит из 2 частей: обязательной части и части</w:t>
      </w:r>
      <w:proofErr w:type="gramStart"/>
      <w:r w:rsidRPr="00165924">
        <w:rPr>
          <w:rFonts w:asciiTheme="majorHAnsi" w:hAnsiTheme="majorHAnsi"/>
          <w:color w:val="000000" w:themeColor="text1"/>
          <w:sz w:val="20"/>
          <w:szCs w:val="22"/>
        </w:rPr>
        <w:t xml:space="preserve"> ,</w:t>
      </w:r>
      <w:proofErr w:type="gramEnd"/>
      <w:r w:rsidRPr="00165924">
        <w:rPr>
          <w:rFonts w:asciiTheme="majorHAnsi" w:hAnsiTheme="majorHAnsi"/>
          <w:color w:val="000000" w:themeColor="text1"/>
          <w:sz w:val="20"/>
          <w:szCs w:val="22"/>
        </w:rPr>
        <w:t>формируемой участниками  образовательных отношений.</w:t>
      </w:r>
      <w:r w:rsidRPr="00165924">
        <w:rPr>
          <w:rFonts w:asciiTheme="majorHAnsi" w:hAnsiTheme="majorHAnsi"/>
          <w:sz w:val="22"/>
          <w:szCs w:val="23"/>
        </w:rPr>
        <w:t xml:space="preserve"> </w:t>
      </w:r>
      <w:r>
        <w:rPr>
          <w:rFonts w:asciiTheme="majorHAnsi" w:hAnsiTheme="majorHAnsi"/>
          <w:sz w:val="22"/>
          <w:szCs w:val="23"/>
        </w:rPr>
        <w:t xml:space="preserve"> </w:t>
      </w:r>
      <w:r w:rsidRPr="00165924">
        <w:rPr>
          <w:rFonts w:asciiTheme="majorHAnsi" w:hAnsiTheme="majorHAnsi"/>
          <w:sz w:val="22"/>
          <w:szCs w:val="23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     </w:t>
      </w:r>
      <w:r w:rsidRPr="00165924">
        <w:rPr>
          <w:rFonts w:asciiTheme="majorHAnsi" w:hAnsiTheme="majorHAnsi"/>
          <w:sz w:val="22"/>
          <w:szCs w:val="23"/>
        </w:rPr>
        <w:t xml:space="preserve">Учебный план образовательной организации </w:t>
      </w:r>
      <w:r>
        <w:rPr>
          <w:rFonts w:asciiTheme="majorHAnsi" w:hAnsiTheme="majorHAnsi"/>
          <w:sz w:val="22"/>
          <w:szCs w:val="23"/>
        </w:rPr>
        <w:t>предусматривает</w:t>
      </w:r>
      <w:r w:rsidRPr="00165924">
        <w:rPr>
          <w:rFonts w:asciiTheme="majorHAnsi" w:hAnsiTheme="majorHAnsi"/>
          <w:sz w:val="22"/>
          <w:szCs w:val="23"/>
        </w:rPr>
        <w:t xml:space="preserve"> возможность введения учебных курсов, обеспечивающих образовательные потребности и интересы обучающихся. </w:t>
      </w:r>
    </w:p>
    <w:p w:rsidR="00CA2CD3" w:rsidRPr="00165924" w:rsidRDefault="00982745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    </w:t>
      </w:r>
      <w:r w:rsidR="00CA2CD3">
        <w:rPr>
          <w:rFonts w:asciiTheme="majorHAnsi" w:hAnsiTheme="majorHAnsi"/>
          <w:sz w:val="22"/>
          <w:szCs w:val="23"/>
        </w:rPr>
        <w:t xml:space="preserve"> </w:t>
      </w:r>
      <w:r w:rsidR="00CA2CD3" w:rsidRPr="00165924">
        <w:rPr>
          <w:rFonts w:asciiTheme="majorHAnsi" w:hAnsiTheme="majorHAnsi"/>
          <w:sz w:val="22"/>
          <w:szCs w:val="23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     </w:t>
      </w:r>
      <w:r w:rsidRPr="00165924">
        <w:rPr>
          <w:rFonts w:asciiTheme="majorHAnsi" w:hAnsiTheme="majorHAnsi"/>
          <w:sz w:val="22"/>
          <w:szCs w:val="23"/>
        </w:rPr>
        <w:t xml:space="preserve">Количество учебных занятий за 5 лет не может составлять менее 5267 часов и более 6020 часов.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</w:t>
      </w:r>
      <w:r w:rsidR="00982745">
        <w:rPr>
          <w:rFonts w:asciiTheme="majorHAnsi" w:hAnsiTheme="majorHAnsi"/>
          <w:sz w:val="22"/>
          <w:szCs w:val="23"/>
        </w:rPr>
        <w:t xml:space="preserve">   </w:t>
      </w:r>
      <w:r>
        <w:rPr>
          <w:rFonts w:asciiTheme="majorHAnsi" w:hAnsiTheme="majorHAnsi"/>
          <w:sz w:val="22"/>
          <w:szCs w:val="23"/>
        </w:rPr>
        <w:t xml:space="preserve">  </w:t>
      </w:r>
      <w:r w:rsidRPr="00165924">
        <w:rPr>
          <w:rFonts w:asciiTheme="majorHAnsi" w:hAnsiTheme="majorHAnsi"/>
          <w:sz w:val="22"/>
          <w:szCs w:val="23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</w:t>
      </w:r>
      <w:r w:rsidR="00982745">
        <w:rPr>
          <w:rFonts w:asciiTheme="majorHAnsi" w:hAnsiTheme="majorHAnsi"/>
          <w:sz w:val="22"/>
          <w:szCs w:val="23"/>
        </w:rPr>
        <w:t xml:space="preserve">   </w:t>
      </w:r>
      <w:r>
        <w:rPr>
          <w:rFonts w:asciiTheme="majorHAnsi" w:hAnsiTheme="majorHAnsi"/>
          <w:sz w:val="22"/>
          <w:szCs w:val="23"/>
        </w:rPr>
        <w:t xml:space="preserve"> </w:t>
      </w:r>
      <w:r w:rsidRPr="00165924">
        <w:rPr>
          <w:rFonts w:asciiTheme="majorHAnsi" w:hAnsiTheme="majorHAnsi"/>
          <w:sz w:val="22"/>
          <w:szCs w:val="23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  </w:t>
      </w:r>
      <w:r w:rsidRPr="00165924">
        <w:rPr>
          <w:rFonts w:asciiTheme="majorHAnsi" w:hAnsiTheme="majorHAnsi"/>
          <w:sz w:val="22"/>
          <w:szCs w:val="23"/>
        </w:rPr>
        <w:t xml:space="preserve">Часть примерного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-</w:t>
      </w:r>
      <w:r w:rsidRPr="00165924">
        <w:rPr>
          <w:rFonts w:asciiTheme="majorHAnsi" w:hAnsiTheme="majorHAnsi"/>
          <w:sz w:val="22"/>
          <w:szCs w:val="23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-</w:t>
      </w:r>
      <w:r w:rsidRPr="00165924">
        <w:rPr>
          <w:rFonts w:asciiTheme="majorHAnsi" w:hAnsiTheme="majorHAnsi"/>
          <w:sz w:val="22"/>
          <w:szCs w:val="23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-</w:t>
      </w:r>
      <w:r w:rsidRPr="00165924">
        <w:rPr>
          <w:rFonts w:asciiTheme="majorHAnsi" w:hAnsiTheme="majorHAnsi"/>
          <w:sz w:val="22"/>
          <w:szCs w:val="23"/>
        </w:rPr>
        <w:t xml:space="preserve">другие виды учебной, воспитательной, спортивной и иной деятельности </w:t>
      </w:r>
      <w:proofErr w:type="gramStart"/>
      <w:r w:rsidRPr="00165924">
        <w:rPr>
          <w:rFonts w:asciiTheme="majorHAnsi" w:hAnsiTheme="majorHAnsi"/>
          <w:sz w:val="22"/>
          <w:szCs w:val="23"/>
        </w:rPr>
        <w:t>обучающихся</w:t>
      </w:r>
      <w:proofErr w:type="gramEnd"/>
      <w:r w:rsidRPr="00165924">
        <w:rPr>
          <w:rFonts w:asciiTheme="majorHAnsi" w:hAnsiTheme="majorHAnsi"/>
          <w:sz w:val="22"/>
          <w:szCs w:val="23"/>
        </w:rPr>
        <w:t xml:space="preserve">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 xml:space="preserve">      </w:t>
      </w:r>
      <w:r w:rsidRPr="00165924">
        <w:rPr>
          <w:rFonts w:asciiTheme="majorHAnsi" w:hAnsiTheme="majorHAnsi"/>
          <w:sz w:val="22"/>
          <w:szCs w:val="23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lastRenderedPageBreak/>
        <w:t xml:space="preserve">     </w:t>
      </w:r>
      <w:r w:rsidR="00982745">
        <w:rPr>
          <w:rFonts w:asciiTheme="majorHAnsi" w:hAnsiTheme="majorHAnsi"/>
          <w:sz w:val="22"/>
          <w:szCs w:val="23"/>
        </w:rPr>
        <w:t xml:space="preserve"> </w:t>
      </w:r>
      <w:r>
        <w:rPr>
          <w:rFonts w:asciiTheme="majorHAnsi" w:hAnsiTheme="majorHAnsi"/>
          <w:sz w:val="22"/>
          <w:szCs w:val="23"/>
        </w:rPr>
        <w:t xml:space="preserve">  </w:t>
      </w:r>
      <w:r w:rsidRPr="00165924">
        <w:rPr>
          <w:rFonts w:asciiTheme="majorHAnsi" w:hAnsiTheme="majorHAnsi"/>
          <w:sz w:val="22"/>
          <w:szCs w:val="23"/>
        </w:rPr>
        <w:t xml:space="preserve">Предметная область Основы духовно-нравственной культуры народов России (ОДКНР) является обязательной и должна быть представлена в учебных планах общеобразовательных организаций. В то же время для данной предметной области в стандартах не прописаны составляющие ее учебные предметы, что позволяет изучать ее на данном этапе: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 w:rsidRPr="00165924">
        <w:rPr>
          <w:rFonts w:asciiTheme="majorHAnsi" w:hAnsiTheme="majorHAnsi"/>
          <w:sz w:val="22"/>
          <w:szCs w:val="23"/>
        </w:rPr>
        <w:t xml:space="preserve"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 в V классе (1 час в неделю, 34 часа в год);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 w:rsidRPr="00165924">
        <w:rPr>
          <w:rFonts w:asciiTheme="majorHAnsi" w:hAnsiTheme="majorHAnsi"/>
          <w:sz w:val="22"/>
          <w:szCs w:val="23"/>
        </w:rPr>
        <w:t xml:space="preserve"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(V класс);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 w:rsidRPr="00165924">
        <w:rPr>
          <w:rFonts w:asciiTheme="majorHAnsi" w:hAnsiTheme="majorHAnsi"/>
          <w:sz w:val="22"/>
          <w:szCs w:val="23"/>
        </w:rPr>
        <w:t xml:space="preserve">3) включение занятий по предметной области ОДНКНР во внеурочную деятельность в рамках реализации Программы воспитания и социализации обучающихся (V класс). </w:t>
      </w:r>
    </w:p>
    <w:p w:rsidR="00CA2CD3" w:rsidRPr="00165924" w:rsidRDefault="00CA2CD3" w:rsidP="00CA2CD3">
      <w:pPr>
        <w:pStyle w:val="Default"/>
        <w:rPr>
          <w:rFonts w:asciiTheme="majorHAnsi" w:hAnsiTheme="majorHAnsi"/>
          <w:sz w:val="22"/>
          <w:szCs w:val="23"/>
        </w:rPr>
      </w:pPr>
      <w:r w:rsidRPr="00165924">
        <w:rPr>
          <w:rFonts w:asciiTheme="majorHAnsi" w:hAnsiTheme="majorHAnsi"/>
          <w:sz w:val="22"/>
          <w:szCs w:val="23"/>
        </w:rPr>
        <w:t xml:space="preserve"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 (годам обучения), возрастного периода (года) изучения содержания предметной области, объема аудиторной нагрузки </w:t>
      </w:r>
      <w:proofErr w:type="gramStart"/>
      <w:r w:rsidRPr="00165924">
        <w:rPr>
          <w:rFonts w:asciiTheme="majorHAnsi" w:hAnsiTheme="majorHAnsi"/>
          <w:sz w:val="22"/>
          <w:szCs w:val="23"/>
        </w:rPr>
        <w:t>обучающихся</w:t>
      </w:r>
      <w:proofErr w:type="gramEnd"/>
      <w:r w:rsidRPr="00165924">
        <w:rPr>
          <w:rFonts w:asciiTheme="majorHAnsi" w:hAnsiTheme="majorHAnsi"/>
          <w:sz w:val="22"/>
          <w:szCs w:val="23"/>
        </w:rPr>
        <w:t xml:space="preserve">. </w:t>
      </w:r>
    </w:p>
    <w:p w:rsidR="00CA2CD3" w:rsidRPr="00325FBD" w:rsidRDefault="00CA2CD3" w:rsidP="00CA2CD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szCs w:val="23"/>
        </w:rPr>
        <w:t xml:space="preserve">       </w:t>
      </w:r>
      <w:r w:rsidRPr="00165924">
        <w:rPr>
          <w:rFonts w:asciiTheme="majorHAnsi" w:hAnsiTheme="majorHAnsi"/>
          <w:sz w:val="22"/>
          <w:szCs w:val="23"/>
        </w:rPr>
        <w:t xml:space="preserve">На изучение учебного предмета «Иностранный язык» предусмотрено на базовом уровне 3 часа в </w:t>
      </w:r>
      <w:r>
        <w:rPr>
          <w:rFonts w:asciiTheme="majorHAnsi" w:hAnsiTheme="majorHAnsi"/>
          <w:sz w:val="22"/>
          <w:szCs w:val="23"/>
        </w:rPr>
        <w:t>неделю.</w:t>
      </w:r>
    </w:p>
    <w:p w:rsidR="00CA2CD3" w:rsidRDefault="00CA2CD3" w:rsidP="00CA2CD3">
      <w:pPr>
        <w:pStyle w:val="Standard"/>
        <w:jc w:val="both"/>
        <w:rPr>
          <w:rFonts w:asciiTheme="majorHAnsi" w:hAnsiTheme="majorHAnsi"/>
          <w:color w:val="000000" w:themeColor="text1"/>
          <w:kern w:val="0"/>
          <w:sz w:val="22"/>
          <w:szCs w:val="22"/>
          <w:lang w:bidi="ar-SA"/>
        </w:rPr>
      </w:pPr>
    </w:p>
    <w:p w:rsidR="00CA2CD3" w:rsidRPr="003B78C8" w:rsidRDefault="00CA2CD3" w:rsidP="00CA2CD3">
      <w:pPr>
        <w:pStyle w:val="Standard"/>
        <w:jc w:val="both"/>
        <w:rPr>
          <w:rFonts w:asciiTheme="majorHAnsi" w:hAnsiTheme="majorHAnsi"/>
          <w:color w:val="000000" w:themeColor="text1"/>
          <w:kern w:val="0"/>
          <w:sz w:val="22"/>
          <w:szCs w:val="22"/>
          <w:lang w:bidi="ar-SA"/>
        </w:rPr>
      </w:pPr>
      <w:r>
        <w:rPr>
          <w:rFonts w:asciiTheme="majorHAnsi" w:hAnsiTheme="majorHAnsi"/>
          <w:color w:val="000000" w:themeColor="text1"/>
          <w:kern w:val="0"/>
          <w:sz w:val="22"/>
          <w:szCs w:val="22"/>
          <w:lang w:bidi="ar-SA"/>
        </w:rPr>
        <w:t xml:space="preserve">      Изучение    учебн</w:t>
      </w:r>
      <w:r w:rsidR="003B78C8">
        <w:rPr>
          <w:rFonts w:asciiTheme="majorHAnsi" w:hAnsiTheme="majorHAnsi"/>
          <w:color w:val="000000" w:themeColor="text1"/>
          <w:kern w:val="0"/>
          <w:sz w:val="22"/>
          <w:szCs w:val="22"/>
          <w:lang w:bidi="ar-SA"/>
        </w:rPr>
        <w:t>ого предмета « Технология» в 5-9</w:t>
      </w:r>
      <w:r>
        <w:rPr>
          <w:rFonts w:asciiTheme="majorHAnsi" w:hAnsiTheme="majorHAnsi"/>
          <w:color w:val="000000" w:themeColor="text1"/>
          <w:kern w:val="0"/>
          <w:sz w:val="22"/>
          <w:szCs w:val="22"/>
          <w:lang w:bidi="ar-SA"/>
        </w:rPr>
        <w:t xml:space="preserve"> классах  построено по модульному  принципу  с учетом  возможностей школы.</w:t>
      </w:r>
    </w:p>
    <w:p w:rsidR="00CA2CD3" w:rsidRDefault="00CA2CD3" w:rsidP="00CA2CD3">
      <w:pPr>
        <w:pStyle w:val="Standard"/>
        <w:jc w:val="both"/>
        <w:rPr>
          <w:color w:val="000000" w:themeColor="text1"/>
          <w:kern w:val="0"/>
          <w:sz w:val="22"/>
          <w:szCs w:val="22"/>
          <w:lang w:bidi="ar-SA"/>
        </w:rPr>
      </w:pPr>
      <w:r>
        <w:rPr>
          <w:color w:val="000000" w:themeColor="text1"/>
          <w:kern w:val="0"/>
          <w:sz w:val="22"/>
          <w:szCs w:val="22"/>
          <w:lang w:bidi="ar-SA"/>
        </w:rPr>
        <w:t xml:space="preserve">      В предметную область «Математика и информатика» на уровне основного  общего образования включены обязательные учебные предметы «Математика»(5-6классы),  « Алгебра» (7-9) и «Геометрия(7-9 классы), «Информатика»(7-9 классы). Учитывая  тот факт, что по окончании уровня основного общего образования государственная итоговая аттестаци</w:t>
      </w:r>
      <w:proofErr w:type="gramStart"/>
      <w:r>
        <w:rPr>
          <w:color w:val="000000" w:themeColor="text1"/>
          <w:kern w:val="0"/>
          <w:sz w:val="22"/>
          <w:szCs w:val="22"/>
          <w:lang w:bidi="ar-SA"/>
        </w:rPr>
        <w:t>я(</w:t>
      </w:r>
      <w:proofErr w:type="gramEnd"/>
      <w:r>
        <w:rPr>
          <w:color w:val="000000" w:themeColor="text1"/>
          <w:kern w:val="0"/>
          <w:sz w:val="22"/>
          <w:szCs w:val="22"/>
          <w:lang w:bidi="ar-SA"/>
        </w:rPr>
        <w:t>далее-ГИА) проводится по «Математике» и в аттестат выставляется отметка по «Математике», школа самостоятельно определяет наименование предметов образовательной области «Математика и информатика»;  «Алгебра»(7-9классы), «Геометрия» (7-9 классы) или «Математика» (7-9классы)</w:t>
      </w:r>
    </w:p>
    <w:p w:rsidR="003B78C8" w:rsidRDefault="00BF576B" w:rsidP="00CA2CD3">
      <w:pPr>
        <w:pStyle w:val="Standard"/>
        <w:jc w:val="both"/>
        <w:rPr>
          <w:color w:val="000000" w:themeColor="text1"/>
          <w:kern w:val="0"/>
          <w:sz w:val="22"/>
          <w:szCs w:val="22"/>
          <w:lang w:bidi="ar-SA"/>
        </w:rPr>
      </w:pPr>
      <w:r>
        <w:rPr>
          <w:color w:val="000000" w:themeColor="text1"/>
          <w:kern w:val="0"/>
          <w:sz w:val="22"/>
          <w:szCs w:val="22"/>
          <w:lang w:bidi="ar-SA"/>
        </w:rPr>
        <w:t>ФГОС ООО устанавливает</w:t>
      </w:r>
      <w:proofErr w:type="gramStart"/>
      <w:r>
        <w:rPr>
          <w:color w:val="000000" w:themeColor="text1"/>
          <w:kern w:val="0"/>
          <w:sz w:val="22"/>
          <w:szCs w:val="22"/>
          <w:lang w:bidi="ar-SA"/>
        </w:rPr>
        <w:t xml:space="preserve"> ,</w:t>
      </w:r>
      <w:proofErr w:type="gramEnd"/>
      <w:r>
        <w:rPr>
          <w:color w:val="000000" w:themeColor="text1"/>
          <w:kern w:val="0"/>
          <w:sz w:val="22"/>
          <w:szCs w:val="22"/>
          <w:lang w:bidi="ar-SA"/>
        </w:rPr>
        <w:t xml:space="preserve"> </w:t>
      </w:r>
      <w:r w:rsidR="003B78C8">
        <w:rPr>
          <w:color w:val="000000" w:themeColor="text1"/>
          <w:kern w:val="0"/>
          <w:sz w:val="22"/>
          <w:szCs w:val="22"/>
          <w:lang w:bidi="ar-SA"/>
        </w:rPr>
        <w:t>что есть  два самостоятельных учебных предмета: « История России»</w:t>
      </w:r>
    </w:p>
    <w:p w:rsidR="003B78C8" w:rsidRPr="0012101D" w:rsidRDefault="003B78C8" w:rsidP="00CA2CD3">
      <w:pPr>
        <w:pStyle w:val="Standard"/>
        <w:jc w:val="both"/>
        <w:rPr>
          <w:color w:val="000000" w:themeColor="text1"/>
          <w:kern w:val="0"/>
          <w:sz w:val="22"/>
          <w:szCs w:val="22"/>
          <w:lang w:bidi="ar-SA"/>
        </w:rPr>
      </w:pPr>
      <w:r>
        <w:rPr>
          <w:color w:val="000000" w:themeColor="text1"/>
          <w:kern w:val="0"/>
          <w:sz w:val="22"/>
          <w:szCs w:val="22"/>
          <w:lang w:bidi="ar-SA"/>
        </w:rPr>
        <w:t xml:space="preserve"> и « Всеобщая история »</w:t>
      </w:r>
      <w:r w:rsidR="00BF576B">
        <w:rPr>
          <w:color w:val="000000" w:themeColor="text1"/>
          <w:kern w:val="0"/>
          <w:sz w:val="22"/>
          <w:szCs w:val="22"/>
          <w:lang w:bidi="ar-SA"/>
        </w:rPr>
        <w:t>. Школа  при определении, в каких классах  и с каким количеством часов  изучаются оба предмета, ориентируется на примерные программы.</w:t>
      </w:r>
    </w:p>
    <w:p w:rsidR="00CA2CD3" w:rsidRPr="0012101D" w:rsidRDefault="00CA2CD3" w:rsidP="00CA2CD3">
      <w:pPr>
        <w:pStyle w:val="Standard"/>
        <w:jc w:val="both"/>
        <w:rPr>
          <w:color w:val="000000" w:themeColor="text1"/>
          <w:kern w:val="0"/>
          <w:sz w:val="22"/>
          <w:szCs w:val="22"/>
          <w:lang w:bidi="ar-SA"/>
        </w:rPr>
      </w:pPr>
      <w:r>
        <w:rPr>
          <w:color w:val="000000" w:themeColor="text1"/>
          <w:kern w:val="0"/>
          <w:sz w:val="22"/>
          <w:szCs w:val="22"/>
          <w:lang w:bidi="ar-SA"/>
        </w:rPr>
        <w:t xml:space="preserve">     План  внеурочной деятельности обеспечивает учет индивидуальных особенностей и потребителей</w:t>
      </w:r>
      <w:proofErr w:type="gramStart"/>
      <w:r>
        <w:rPr>
          <w:color w:val="000000" w:themeColor="text1"/>
          <w:kern w:val="0"/>
          <w:sz w:val="22"/>
          <w:szCs w:val="22"/>
          <w:lang w:bidi="ar-SA"/>
        </w:rPr>
        <w:t xml:space="preserve"> ,</w:t>
      </w:r>
      <w:proofErr w:type="gramEnd"/>
      <w:r>
        <w:rPr>
          <w:color w:val="000000" w:themeColor="text1"/>
          <w:kern w:val="0"/>
          <w:sz w:val="22"/>
          <w:szCs w:val="22"/>
          <w:lang w:bidi="ar-SA"/>
        </w:rPr>
        <w:t xml:space="preserve"> обучающихся через организацию внеурочной деятельности.</w:t>
      </w:r>
    </w:p>
    <w:p w:rsidR="00CA2CD3" w:rsidRPr="00815D9A" w:rsidRDefault="00CA2CD3" w:rsidP="00CA2CD3">
      <w:pPr>
        <w:pStyle w:val="Standard"/>
        <w:jc w:val="both"/>
        <w:rPr>
          <w:sz w:val="22"/>
          <w:szCs w:val="18"/>
        </w:rPr>
      </w:pPr>
      <w:r w:rsidRPr="00815D9A">
        <w:rPr>
          <w:sz w:val="22"/>
          <w:szCs w:val="18"/>
        </w:rPr>
        <w:t xml:space="preserve">     План  внеурочной деятельности</w:t>
      </w:r>
      <w:r>
        <w:rPr>
          <w:sz w:val="22"/>
          <w:szCs w:val="18"/>
        </w:rPr>
        <w:t xml:space="preserve"> определяет состав и структуру  направлений</w:t>
      </w:r>
      <w:proofErr w:type="gramStart"/>
      <w:r>
        <w:rPr>
          <w:sz w:val="22"/>
          <w:szCs w:val="18"/>
        </w:rPr>
        <w:t xml:space="preserve"> ,</w:t>
      </w:r>
      <w:proofErr w:type="gramEnd"/>
      <w:r>
        <w:rPr>
          <w:sz w:val="22"/>
          <w:szCs w:val="18"/>
        </w:rPr>
        <w:t>формы организации, объем внеурочной деятельности на уровне основного общего образования(до1750 часов за 5 лет обучения, в год- не более 350 часов) с учетом интересов обучающихся и возможностей школы.</w:t>
      </w:r>
    </w:p>
    <w:p w:rsidR="00CA2CD3" w:rsidRPr="00815D9A" w:rsidRDefault="00CA2CD3" w:rsidP="00CA2CD3">
      <w:pPr>
        <w:pStyle w:val="Standard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Содержание занятий  в рамках внеурочной деятельности формируется с учетом пожеланий обучающихся и их родителей  (законных представителей) и осуществляется  посредством различных форм организации, отличных от уровней  системы обучения</w:t>
      </w:r>
      <w:proofErr w:type="gramStart"/>
      <w:r>
        <w:rPr>
          <w:sz w:val="22"/>
          <w:szCs w:val="18"/>
        </w:rPr>
        <w:t xml:space="preserve"> ,</w:t>
      </w:r>
      <w:proofErr w:type="gramEnd"/>
      <w:r>
        <w:rPr>
          <w:sz w:val="22"/>
          <w:szCs w:val="18"/>
        </w:rPr>
        <w:t xml:space="preserve"> таких как художественные , школьные клубы и секции, олимпиады и т.д.</w:t>
      </w:r>
    </w:p>
    <w:p w:rsidR="00CA2CD3" w:rsidRPr="008741A6" w:rsidRDefault="00CA2CD3" w:rsidP="00CA2CD3">
      <w:pPr>
        <w:pStyle w:val="Standard"/>
        <w:ind w:firstLine="708"/>
        <w:jc w:val="both"/>
        <w:rPr>
          <w:sz w:val="22"/>
          <w:szCs w:val="18"/>
        </w:rPr>
      </w:pPr>
      <w:r w:rsidRPr="008741A6">
        <w:rPr>
          <w:sz w:val="22"/>
          <w:szCs w:val="18"/>
        </w:rPr>
        <w:t>Школа сама самостоятельн</w:t>
      </w:r>
      <w:r>
        <w:rPr>
          <w:sz w:val="22"/>
          <w:szCs w:val="18"/>
        </w:rPr>
        <w:t>о разрабатывает и утверждает пла</w:t>
      </w:r>
      <w:r w:rsidRPr="008741A6">
        <w:rPr>
          <w:sz w:val="22"/>
          <w:szCs w:val="18"/>
        </w:rPr>
        <w:t>н внеурочной деятельности. Время</w:t>
      </w:r>
      <w:proofErr w:type="gramStart"/>
      <w:r w:rsidRPr="008741A6">
        <w:rPr>
          <w:sz w:val="22"/>
          <w:szCs w:val="18"/>
        </w:rPr>
        <w:t xml:space="preserve"> ,</w:t>
      </w:r>
      <w:proofErr w:type="gramEnd"/>
      <w:r w:rsidRPr="008741A6">
        <w:rPr>
          <w:sz w:val="22"/>
          <w:szCs w:val="18"/>
        </w:rPr>
        <w:t xml:space="preserve"> отведенное на</w:t>
      </w:r>
      <w:r>
        <w:rPr>
          <w:sz w:val="22"/>
          <w:szCs w:val="18"/>
        </w:rPr>
        <w:t xml:space="preserve"> внеурочную деятельность, не учитывается при определении максимально допустимой недельной нагрузки обучающихся.</w:t>
      </w:r>
    </w:p>
    <w:p w:rsidR="00CA2CD3" w:rsidRPr="008741A6" w:rsidRDefault="00CA2CD3" w:rsidP="00CA2CD3">
      <w:pPr>
        <w:pStyle w:val="Standard"/>
        <w:ind w:firstLine="708"/>
        <w:jc w:val="both"/>
        <w:rPr>
          <w:sz w:val="22"/>
          <w:szCs w:val="18"/>
        </w:rPr>
      </w:pPr>
      <w:r>
        <w:rPr>
          <w:sz w:val="22"/>
          <w:szCs w:val="18"/>
        </w:rPr>
        <w:t>Величина  недельной образовательной нагрузки, реализуемой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CA2CD3" w:rsidRPr="00E9035A" w:rsidRDefault="00CA2CD3" w:rsidP="00CA2CD3">
      <w:pPr>
        <w:pStyle w:val="Standard"/>
        <w:tabs>
          <w:tab w:val="left" w:pos="930"/>
        </w:tabs>
        <w:jc w:val="both"/>
        <w:rPr>
          <w:sz w:val="22"/>
          <w:szCs w:val="18"/>
        </w:rPr>
      </w:pPr>
      <w:r>
        <w:rPr>
          <w:sz w:val="18"/>
          <w:szCs w:val="18"/>
        </w:rPr>
        <w:tab/>
      </w:r>
      <w:r w:rsidRPr="00E9035A">
        <w:rPr>
          <w:sz w:val="22"/>
          <w:szCs w:val="18"/>
        </w:rPr>
        <w:t>Библиотечный фонд школы укомплектован учебниками по всем входящим в реализуемые образовательные  программы учебным предметам</w:t>
      </w:r>
      <w:proofErr w:type="gramStart"/>
      <w:r w:rsidRPr="00E9035A">
        <w:rPr>
          <w:sz w:val="22"/>
          <w:szCs w:val="18"/>
        </w:rPr>
        <w:t xml:space="preserve"> ,</w:t>
      </w:r>
      <w:proofErr w:type="gramEnd"/>
      <w:r w:rsidRPr="00E9035A">
        <w:rPr>
          <w:sz w:val="22"/>
          <w:szCs w:val="18"/>
        </w:rPr>
        <w:t xml:space="preserve"> курсам , дисциплинам.</w:t>
      </w:r>
    </w:p>
    <w:p w:rsidR="00700D83" w:rsidRDefault="00700D83" w:rsidP="00700D83"/>
    <w:p w:rsidR="00700D83" w:rsidRDefault="00700D83" w:rsidP="00700D83"/>
    <w:p w:rsidR="00700D83" w:rsidRPr="001D4E81" w:rsidRDefault="00700D83" w:rsidP="00700D83">
      <w:r w:rsidRPr="005C48E0">
        <w:t xml:space="preserve">Часы внеурочной деятельности в  </w:t>
      </w:r>
      <w:r>
        <w:t>5</w:t>
      </w:r>
      <w:r w:rsidRPr="005C48E0">
        <w:t xml:space="preserve"> классе распределены следующим образом: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992"/>
        <w:gridCol w:w="3142"/>
        <w:gridCol w:w="1376"/>
        <w:gridCol w:w="851"/>
      </w:tblGrid>
      <w:tr w:rsidR="00700D83" w:rsidRPr="001D4E81" w:rsidTr="00976997">
        <w:trPr>
          <w:trHeight w:val="1334"/>
          <w:jc w:val="center"/>
        </w:trPr>
        <w:tc>
          <w:tcPr>
            <w:tcW w:w="862" w:type="dxa"/>
          </w:tcPr>
          <w:p w:rsidR="00700D83" w:rsidRPr="001D4E81" w:rsidRDefault="00700D83" w:rsidP="00976997">
            <w:pPr>
              <w:rPr>
                <w:b/>
                <w:i/>
              </w:rPr>
            </w:pPr>
          </w:p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№</w:t>
            </w:r>
          </w:p>
        </w:tc>
        <w:tc>
          <w:tcPr>
            <w:tcW w:w="2992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Направления внеурочной деятельности</w:t>
            </w:r>
          </w:p>
        </w:tc>
        <w:tc>
          <w:tcPr>
            <w:tcW w:w="3142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Название курса</w:t>
            </w:r>
          </w:p>
        </w:tc>
        <w:tc>
          <w:tcPr>
            <w:tcW w:w="1376" w:type="dxa"/>
          </w:tcPr>
          <w:p w:rsidR="00700D83" w:rsidRPr="001D4E81" w:rsidRDefault="00700D83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51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Кол-во часов</w:t>
            </w:r>
          </w:p>
        </w:tc>
      </w:tr>
      <w:tr w:rsidR="00700D83" w:rsidRPr="001D4E81" w:rsidTr="00976997">
        <w:trPr>
          <w:trHeight w:val="527"/>
          <w:jc w:val="center"/>
        </w:trPr>
        <w:tc>
          <w:tcPr>
            <w:tcW w:w="862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1</w:t>
            </w:r>
          </w:p>
        </w:tc>
        <w:tc>
          <w:tcPr>
            <w:tcW w:w="2992" w:type="dxa"/>
          </w:tcPr>
          <w:p w:rsidR="00700D83" w:rsidRPr="001D4E81" w:rsidRDefault="00700D83" w:rsidP="00976997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142" w:type="dxa"/>
          </w:tcPr>
          <w:p w:rsidR="00700D83" w:rsidRPr="001D4E81" w:rsidRDefault="00700D83" w:rsidP="00976997">
            <w:r>
              <w:t>«Зеленая   лаборатория»  «Точка роста»</w:t>
            </w:r>
          </w:p>
        </w:tc>
        <w:tc>
          <w:tcPr>
            <w:tcW w:w="1376" w:type="dxa"/>
          </w:tcPr>
          <w:p w:rsidR="00700D83" w:rsidRDefault="00700D83" w:rsidP="00976997">
            <w:r>
              <w:t>Нагаева З.А.</w:t>
            </w:r>
          </w:p>
        </w:tc>
        <w:tc>
          <w:tcPr>
            <w:tcW w:w="85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742"/>
          <w:jc w:val="center"/>
        </w:trPr>
        <w:tc>
          <w:tcPr>
            <w:tcW w:w="862" w:type="dxa"/>
          </w:tcPr>
          <w:p w:rsidR="00700D83" w:rsidRPr="001D4E81" w:rsidRDefault="00700D83" w:rsidP="00976997">
            <w:r w:rsidRPr="001D4E81">
              <w:t>2</w:t>
            </w:r>
          </w:p>
        </w:tc>
        <w:tc>
          <w:tcPr>
            <w:tcW w:w="2992" w:type="dxa"/>
          </w:tcPr>
          <w:p w:rsidR="00700D83" w:rsidRPr="001D4E81" w:rsidRDefault="00700D83" w:rsidP="00976997">
            <w:proofErr w:type="spellStart"/>
            <w:r w:rsidRPr="001D4E81">
              <w:t>Обще</w:t>
            </w:r>
            <w:r>
              <w:t>интеллектуальное</w:t>
            </w:r>
            <w:proofErr w:type="spellEnd"/>
          </w:p>
        </w:tc>
        <w:tc>
          <w:tcPr>
            <w:tcW w:w="3142" w:type="dxa"/>
          </w:tcPr>
          <w:p w:rsidR="00700D83" w:rsidRPr="001D4E81" w:rsidRDefault="00700D83" w:rsidP="00976997">
            <w:r>
              <w:t xml:space="preserve">«  Занимательная грамматика»                    </w:t>
            </w:r>
          </w:p>
        </w:tc>
        <w:tc>
          <w:tcPr>
            <w:tcW w:w="1376" w:type="dxa"/>
          </w:tcPr>
          <w:p w:rsidR="00700D83" w:rsidRDefault="00700D83" w:rsidP="00976997">
            <w:proofErr w:type="spellStart"/>
            <w:r>
              <w:t>Джемакулова</w:t>
            </w:r>
            <w:proofErr w:type="spellEnd"/>
            <w:r>
              <w:t xml:space="preserve"> Б.Л.</w:t>
            </w:r>
          </w:p>
        </w:tc>
        <w:tc>
          <w:tcPr>
            <w:tcW w:w="85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742"/>
          <w:jc w:val="center"/>
        </w:trPr>
        <w:tc>
          <w:tcPr>
            <w:tcW w:w="862" w:type="dxa"/>
          </w:tcPr>
          <w:p w:rsidR="00700D83" w:rsidRPr="001D4E81" w:rsidRDefault="00700D83" w:rsidP="00976997">
            <w:r w:rsidRPr="001D4E81">
              <w:lastRenderedPageBreak/>
              <w:t>4</w:t>
            </w:r>
          </w:p>
        </w:tc>
        <w:tc>
          <w:tcPr>
            <w:tcW w:w="2992" w:type="dxa"/>
          </w:tcPr>
          <w:p w:rsidR="00700D83" w:rsidRPr="001D4E81" w:rsidRDefault="00700D83" w:rsidP="00976997">
            <w:r w:rsidRPr="00F5654A">
              <w:t>Музыкальн</w:t>
            </w:r>
            <w:proofErr w:type="gramStart"/>
            <w:r w:rsidRPr="00F5654A">
              <w:t>о-</w:t>
            </w:r>
            <w:proofErr w:type="gramEnd"/>
            <w:r w:rsidRPr="00F5654A">
              <w:t xml:space="preserve">  культурологическое</w:t>
            </w:r>
          </w:p>
        </w:tc>
        <w:tc>
          <w:tcPr>
            <w:tcW w:w="3142" w:type="dxa"/>
          </w:tcPr>
          <w:p w:rsidR="00700D83" w:rsidRPr="001D4E81" w:rsidRDefault="00700D83" w:rsidP="00976997">
            <w:r w:rsidRPr="001D4E81">
              <w:t>«</w:t>
            </w:r>
            <w:r>
              <w:t>Веселые нотки</w:t>
            </w:r>
            <w:r w:rsidRPr="001D4E81">
              <w:t>»</w:t>
            </w:r>
          </w:p>
        </w:tc>
        <w:tc>
          <w:tcPr>
            <w:tcW w:w="1376" w:type="dxa"/>
          </w:tcPr>
          <w:p w:rsidR="00700D83" w:rsidRPr="001D4E81" w:rsidRDefault="00700D83" w:rsidP="00976997"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851" w:type="dxa"/>
          </w:tcPr>
          <w:p w:rsidR="00700D83" w:rsidRPr="001D4E81" w:rsidRDefault="00700D83" w:rsidP="00976997">
            <w:r w:rsidRPr="001D4E81">
              <w:t>2</w:t>
            </w:r>
          </w:p>
        </w:tc>
      </w:tr>
      <w:tr w:rsidR="00700D83" w:rsidRPr="001D4E81" w:rsidTr="00976997">
        <w:trPr>
          <w:trHeight w:val="727"/>
          <w:jc w:val="center"/>
        </w:trPr>
        <w:tc>
          <w:tcPr>
            <w:tcW w:w="862" w:type="dxa"/>
          </w:tcPr>
          <w:p w:rsidR="00700D83" w:rsidRPr="001D4E81" w:rsidRDefault="00700D83" w:rsidP="00976997">
            <w:r>
              <w:t>5</w:t>
            </w:r>
          </w:p>
        </w:tc>
        <w:tc>
          <w:tcPr>
            <w:tcW w:w="2992" w:type="dxa"/>
          </w:tcPr>
          <w:p w:rsidR="00700D83" w:rsidRPr="007C55A0" w:rsidRDefault="00700D83" w:rsidP="00976997">
            <w:r w:rsidRPr="007C55A0">
              <w:t>Обще</w:t>
            </w:r>
            <w:r>
              <w:t>культурное</w:t>
            </w:r>
          </w:p>
        </w:tc>
        <w:tc>
          <w:tcPr>
            <w:tcW w:w="3142" w:type="dxa"/>
          </w:tcPr>
          <w:p w:rsidR="00700D83" w:rsidRDefault="00700D83" w:rsidP="00976997">
            <w:r>
              <w:t>ОДНКНР</w:t>
            </w:r>
          </w:p>
        </w:tc>
        <w:tc>
          <w:tcPr>
            <w:tcW w:w="1376" w:type="dxa"/>
          </w:tcPr>
          <w:p w:rsidR="00700D83" w:rsidRDefault="00700D83" w:rsidP="00976997"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85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454"/>
          <w:jc w:val="center"/>
        </w:trPr>
        <w:tc>
          <w:tcPr>
            <w:tcW w:w="862" w:type="dxa"/>
          </w:tcPr>
          <w:p w:rsidR="00700D83" w:rsidRPr="001D4E81" w:rsidRDefault="00700D83" w:rsidP="00976997"/>
        </w:tc>
        <w:tc>
          <w:tcPr>
            <w:tcW w:w="2992" w:type="dxa"/>
          </w:tcPr>
          <w:p w:rsidR="00700D83" w:rsidRPr="001D4E81" w:rsidRDefault="00700D83" w:rsidP="00976997">
            <w:r w:rsidRPr="001D4E81">
              <w:t>Итого:</w:t>
            </w:r>
          </w:p>
        </w:tc>
        <w:tc>
          <w:tcPr>
            <w:tcW w:w="3142" w:type="dxa"/>
          </w:tcPr>
          <w:p w:rsidR="00700D83" w:rsidRPr="001D4E81" w:rsidRDefault="00700D83" w:rsidP="00976997"/>
        </w:tc>
        <w:tc>
          <w:tcPr>
            <w:tcW w:w="1376" w:type="dxa"/>
          </w:tcPr>
          <w:p w:rsidR="00700D83" w:rsidRDefault="00700D83" w:rsidP="00976997"/>
        </w:tc>
        <w:tc>
          <w:tcPr>
            <w:tcW w:w="851" w:type="dxa"/>
          </w:tcPr>
          <w:p w:rsidR="00700D83" w:rsidRPr="001D4E81" w:rsidRDefault="00700D83" w:rsidP="00976997">
            <w:r>
              <w:t xml:space="preserve">8 </w:t>
            </w:r>
          </w:p>
        </w:tc>
      </w:tr>
    </w:tbl>
    <w:p w:rsidR="00700D83" w:rsidRPr="001D4E81" w:rsidRDefault="00700D83" w:rsidP="00700D83">
      <w:pPr>
        <w:rPr>
          <w:b/>
          <w:bCs/>
        </w:rPr>
      </w:pPr>
    </w:p>
    <w:p w:rsidR="00700D83" w:rsidRPr="001D4E81" w:rsidRDefault="00700D83" w:rsidP="00700D83">
      <w:r w:rsidRPr="001D4E81">
        <w:t>Часы внеурочной деятельности в 6</w:t>
      </w:r>
      <w:r>
        <w:t xml:space="preserve">  классе </w:t>
      </w:r>
      <w:r w:rsidRPr="001D4E81">
        <w:t xml:space="preserve"> распределены следующим образом: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017"/>
        <w:gridCol w:w="3055"/>
        <w:gridCol w:w="1418"/>
        <w:gridCol w:w="902"/>
      </w:tblGrid>
      <w:tr w:rsidR="00700D83" w:rsidRPr="001D4E81" w:rsidTr="00976997">
        <w:trPr>
          <w:trHeight w:val="911"/>
          <w:jc w:val="center"/>
        </w:trPr>
        <w:tc>
          <w:tcPr>
            <w:tcW w:w="869" w:type="dxa"/>
          </w:tcPr>
          <w:p w:rsidR="00700D83" w:rsidRPr="001D4E81" w:rsidRDefault="00700D83" w:rsidP="00976997">
            <w:pPr>
              <w:rPr>
                <w:b/>
                <w:i/>
              </w:rPr>
            </w:pPr>
          </w:p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№</w:t>
            </w:r>
          </w:p>
        </w:tc>
        <w:tc>
          <w:tcPr>
            <w:tcW w:w="3017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Направления внеурочной деятельности</w:t>
            </w:r>
          </w:p>
        </w:tc>
        <w:tc>
          <w:tcPr>
            <w:tcW w:w="3055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Название курса</w:t>
            </w:r>
          </w:p>
        </w:tc>
        <w:tc>
          <w:tcPr>
            <w:tcW w:w="1418" w:type="dxa"/>
          </w:tcPr>
          <w:p w:rsidR="00700D83" w:rsidRPr="001D4E81" w:rsidRDefault="00700D83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902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Кол-во часов</w:t>
            </w:r>
          </w:p>
        </w:tc>
      </w:tr>
      <w:tr w:rsidR="00700D83" w:rsidRPr="001D4E81" w:rsidTr="00976997">
        <w:trPr>
          <w:trHeight w:val="528"/>
          <w:jc w:val="center"/>
        </w:trPr>
        <w:tc>
          <w:tcPr>
            <w:tcW w:w="869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1</w:t>
            </w:r>
          </w:p>
        </w:tc>
        <w:tc>
          <w:tcPr>
            <w:tcW w:w="3017" w:type="dxa"/>
          </w:tcPr>
          <w:p w:rsidR="00700D83" w:rsidRPr="001D4E81" w:rsidRDefault="00700D83" w:rsidP="00976997">
            <w:r w:rsidRPr="001D4E81">
              <w:t>Спортивно-оздоровительное</w:t>
            </w:r>
          </w:p>
        </w:tc>
        <w:tc>
          <w:tcPr>
            <w:tcW w:w="3055" w:type="dxa"/>
          </w:tcPr>
          <w:p w:rsidR="00700D83" w:rsidRPr="001D4E81" w:rsidRDefault="00700D83" w:rsidP="00976997">
            <w:r>
              <w:t>«Мир спортивных игр</w:t>
            </w:r>
            <w:r w:rsidRPr="001D4E81">
              <w:t>»</w:t>
            </w:r>
          </w:p>
        </w:tc>
        <w:tc>
          <w:tcPr>
            <w:tcW w:w="1418" w:type="dxa"/>
          </w:tcPr>
          <w:p w:rsidR="00700D83" w:rsidRDefault="00700D83" w:rsidP="00976997">
            <w:proofErr w:type="spellStart"/>
            <w:r>
              <w:t>Аджибекова</w:t>
            </w:r>
            <w:proofErr w:type="spellEnd"/>
            <w:r>
              <w:t xml:space="preserve"> З.З.</w:t>
            </w:r>
          </w:p>
        </w:tc>
        <w:tc>
          <w:tcPr>
            <w:tcW w:w="902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744"/>
          <w:jc w:val="center"/>
        </w:trPr>
        <w:tc>
          <w:tcPr>
            <w:tcW w:w="869" w:type="dxa"/>
          </w:tcPr>
          <w:p w:rsidR="00700D83" w:rsidRPr="001D4E81" w:rsidRDefault="00700D83" w:rsidP="00976997">
            <w:r w:rsidRPr="001D4E81">
              <w:t>2</w:t>
            </w:r>
          </w:p>
        </w:tc>
        <w:tc>
          <w:tcPr>
            <w:tcW w:w="3017" w:type="dxa"/>
          </w:tcPr>
          <w:p w:rsidR="00700D83" w:rsidRPr="001D4E81" w:rsidRDefault="00700D83" w:rsidP="00976997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055" w:type="dxa"/>
          </w:tcPr>
          <w:p w:rsidR="00700D83" w:rsidRPr="001D4E81" w:rsidRDefault="00700D83" w:rsidP="00976997">
            <w:r>
              <w:t>«Занимательная математика</w:t>
            </w:r>
            <w:r w:rsidRPr="001D4E81">
              <w:t>»</w:t>
            </w:r>
          </w:p>
        </w:tc>
        <w:tc>
          <w:tcPr>
            <w:tcW w:w="1418" w:type="dxa"/>
          </w:tcPr>
          <w:p w:rsidR="00700D83" w:rsidRDefault="00700D83" w:rsidP="00976997">
            <w:proofErr w:type="spellStart"/>
            <w:r>
              <w:t>Кнухова</w:t>
            </w:r>
            <w:proofErr w:type="spellEnd"/>
            <w:r>
              <w:t xml:space="preserve">  Ф.К.</w:t>
            </w:r>
          </w:p>
        </w:tc>
        <w:tc>
          <w:tcPr>
            <w:tcW w:w="902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744"/>
          <w:jc w:val="center"/>
        </w:trPr>
        <w:tc>
          <w:tcPr>
            <w:tcW w:w="869" w:type="dxa"/>
          </w:tcPr>
          <w:p w:rsidR="00700D83" w:rsidRPr="001D4E81" w:rsidRDefault="00700D83" w:rsidP="00976997">
            <w:r w:rsidRPr="001D4E81">
              <w:t>3</w:t>
            </w:r>
          </w:p>
        </w:tc>
        <w:tc>
          <w:tcPr>
            <w:tcW w:w="3017" w:type="dxa"/>
          </w:tcPr>
          <w:p w:rsidR="00700D83" w:rsidRPr="001D4E81" w:rsidRDefault="00700D83" w:rsidP="00976997">
            <w:r w:rsidRPr="001D4E81">
              <w:t>Художественн</w:t>
            </w:r>
            <w:proofErr w:type="gramStart"/>
            <w:r w:rsidRPr="001D4E81">
              <w:t>о-</w:t>
            </w:r>
            <w:proofErr w:type="gramEnd"/>
            <w:r w:rsidRPr="001D4E81">
              <w:t xml:space="preserve"> эстетическое</w:t>
            </w:r>
          </w:p>
        </w:tc>
        <w:tc>
          <w:tcPr>
            <w:tcW w:w="3055" w:type="dxa"/>
          </w:tcPr>
          <w:p w:rsidR="00700D83" w:rsidRPr="001D4E81" w:rsidRDefault="00700D83" w:rsidP="009B3FD7">
            <w:r>
              <w:t xml:space="preserve"> «</w:t>
            </w:r>
            <w:r w:rsidR="009B3FD7">
              <w:t>Волшебный сундучок</w:t>
            </w:r>
            <w:r w:rsidRPr="001D4E81">
              <w:t>»</w:t>
            </w:r>
          </w:p>
        </w:tc>
        <w:tc>
          <w:tcPr>
            <w:tcW w:w="1418" w:type="dxa"/>
          </w:tcPr>
          <w:p w:rsidR="00700D83" w:rsidRDefault="00700D83" w:rsidP="00976997">
            <w:proofErr w:type="spellStart"/>
            <w:r>
              <w:t>Хабатова</w:t>
            </w:r>
            <w:proofErr w:type="spellEnd"/>
            <w:r>
              <w:t xml:space="preserve"> Л.Х.</w:t>
            </w:r>
          </w:p>
        </w:tc>
        <w:tc>
          <w:tcPr>
            <w:tcW w:w="902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744"/>
          <w:jc w:val="center"/>
        </w:trPr>
        <w:tc>
          <w:tcPr>
            <w:tcW w:w="869" w:type="dxa"/>
          </w:tcPr>
          <w:p w:rsidR="00700D83" w:rsidRPr="001D4E81" w:rsidRDefault="00700D83" w:rsidP="00976997">
            <w:r>
              <w:t>4</w:t>
            </w:r>
          </w:p>
        </w:tc>
        <w:tc>
          <w:tcPr>
            <w:tcW w:w="3017" w:type="dxa"/>
          </w:tcPr>
          <w:p w:rsidR="00700D83" w:rsidRPr="001D4E81" w:rsidRDefault="00700D83" w:rsidP="00976997">
            <w:r w:rsidRPr="00F5654A">
              <w:t>Музыкальн</w:t>
            </w:r>
            <w:proofErr w:type="gramStart"/>
            <w:r w:rsidRPr="00F5654A">
              <w:t>о-</w:t>
            </w:r>
            <w:proofErr w:type="gramEnd"/>
            <w:r w:rsidRPr="00F5654A">
              <w:t xml:space="preserve">  культурологическое</w:t>
            </w:r>
          </w:p>
        </w:tc>
        <w:tc>
          <w:tcPr>
            <w:tcW w:w="3055" w:type="dxa"/>
          </w:tcPr>
          <w:p w:rsidR="00700D83" w:rsidRPr="001D4E81" w:rsidRDefault="00700D83" w:rsidP="00976997">
            <w:r>
              <w:t>«Музыкальная капель»</w:t>
            </w:r>
          </w:p>
        </w:tc>
        <w:tc>
          <w:tcPr>
            <w:tcW w:w="1418" w:type="dxa"/>
          </w:tcPr>
          <w:p w:rsidR="00700D83" w:rsidRDefault="00700D83" w:rsidP="00976997"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902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440"/>
          <w:jc w:val="center"/>
        </w:trPr>
        <w:tc>
          <w:tcPr>
            <w:tcW w:w="869" w:type="dxa"/>
          </w:tcPr>
          <w:p w:rsidR="00700D83" w:rsidRPr="001D4E81" w:rsidRDefault="00700D83" w:rsidP="00976997">
            <w:r>
              <w:t>5</w:t>
            </w:r>
          </w:p>
        </w:tc>
        <w:tc>
          <w:tcPr>
            <w:tcW w:w="3017" w:type="dxa"/>
          </w:tcPr>
          <w:p w:rsidR="00700D83" w:rsidRPr="001D4E81" w:rsidRDefault="00700D83" w:rsidP="00976997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055" w:type="dxa"/>
          </w:tcPr>
          <w:p w:rsidR="00700D83" w:rsidRDefault="00700D83" w:rsidP="00976997">
            <w:r>
              <w:t>«Зеленая лаборатория»</w:t>
            </w:r>
          </w:p>
          <w:p w:rsidR="00700D83" w:rsidRPr="001D4E81" w:rsidRDefault="00700D83" w:rsidP="00976997">
            <w:r>
              <w:t>«Точка роста»</w:t>
            </w:r>
          </w:p>
        </w:tc>
        <w:tc>
          <w:tcPr>
            <w:tcW w:w="1418" w:type="dxa"/>
          </w:tcPr>
          <w:p w:rsidR="00700D83" w:rsidRDefault="00700D83" w:rsidP="00976997">
            <w:r>
              <w:t>Нагаева З.А.</w:t>
            </w:r>
          </w:p>
        </w:tc>
        <w:tc>
          <w:tcPr>
            <w:tcW w:w="902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trHeight w:val="440"/>
          <w:jc w:val="center"/>
        </w:trPr>
        <w:tc>
          <w:tcPr>
            <w:tcW w:w="869" w:type="dxa"/>
          </w:tcPr>
          <w:p w:rsidR="00700D83" w:rsidRPr="001D4E81" w:rsidRDefault="00700D83" w:rsidP="00976997"/>
        </w:tc>
        <w:tc>
          <w:tcPr>
            <w:tcW w:w="3017" w:type="dxa"/>
          </w:tcPr>
          <w:p w:rsidR="00700D83" w:rsidRPr="001D4E81" w:rsidRDefault="00700D83" w:rsidP="00976997">
            <w:r>
              <w:t>Итого:</w:t>
            </w:r>
          </w:p>
        </w:tc>
        <w:tc>
          <w:tcPr>
            <w:tcW w:w="3055" w:type="dxa"/>
          </w:tcPr>
          <w:p w:rsidR="00700D83" w:rsidRPr="001D4E81" w:rsidRDefault="00700D83" w:rsidP="00976997"/>
        </w:tc>
        <w:tc>
          <w:tcPr>
            <w:tcW w:w="1418" w:type="dxa"/>
          </w:tcPr>
          <w:p w:rsidR="00700D83" w:rsidRDefault="00700D83" w:rsidP="00976997"/>
        </w:tc>
        <w:tc>
          <w:tcPr>
            <w:tcW w:w="902" w:type="dxa"/>
          </w:tcPr>
          <w:p w:rsidR="00700D83" w:rsidRDefault="00700D83" w:rsidP="00976997">
            <w:r>
              <w:t>10</w:t>
            </w:r>
          </w:p>
        </w:tc>
      </w:tr>
    </w:tbl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Default="00700D83" w:rsidP="00700D83">
      <w:pPr>
        <w:rPr>
          <w:bCs/>
        </w:rPr>
      </w:pPr>
    </w:p>
    <w:p w:rsidR="00700D83" w:rsidRPr="001D4E81" w:rsidRDefault="00700D83" w:rsidP="00700D83">
      <w:pPr>
        <w:rPr>
          <w:bCs/>
        </w:rPr>
      </w:pPr>
    </w:p>
    <w:p w:rsidR="00700D83" w:rsidRPr="001D4E81" w:rsidRDefault="00700D83" w:rsidP="00700D83">
      <w:pPr>
        <w:rPr>
          <w:bCs/>
        </w:rPr>
      </w:pPr>
      <w:r w:rsidRPr="001D4E81">
        <w:rPr>
          <w:bCs/>
        </w:rPr>
        <w:t>Часы внеурочной деятельности в 7</w:t>
      </w:r>
      <w:r>
        <w:rPr>
          <w:bCs/>
        </w:rPr>
        <w:t>а</w:t>
      </w:r>
      <w:proofErr w:type="gramStart"/>
      <w:r>
        <w:rPr>
          <w:bCs/>
        </w:rPr>
        <w:t>,б</w:t>
      </w:r>
      <w:proofErr w:type="gramEnd"/>
      <w:r w:rsidRPr="001D4E81">
        <w:rPr>
          <w:bCs/>
        </w:rPr>
        <w:t xml:space="preserve">  классе  распределены следующим образом: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40"/>
        <w:gridCol w:w="2693"/>
        <w:gridCol w:w="1642"/>
        <w:gridCol w:w="821"/>
      </w:tblGrid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Default="00700D83" w:rsidP="00976997">
            <w:pPr>
              <w:rPr>
                <w:b/>
                <w:i/>
              </w:rPr>
            </w:pPr>
          </w:p>
          <w:p w:rsidR="00700D83" w:rsidRPr="001D4E81" w:rsidRDefault="00700D83" w:rsidP="00976997">
            <w:pPr>
              <w:rPr>
                <w:b/>
              </w:rPr>
            </w:pPr>
          </w:p>
        </w:tc>
        <w:tc>
          <w:tcPr>
            <w:tcW w:w="2640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Направления внеурочной деятельности</w:t>
            </w:r>
          </w:p>
        </w:tc>
        <w:tc>
          <w:tcPr>
            <w:tcW w:w="2693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Название курса</w:t>
            </w:r>
          </w:p>
        </w:tc>
        <w:tc>
          <w:tcPr>
            <w:tcW w:w="1642" w:type="dxa"/>
          </w:tcPr>
          <w:p w:rsidR="00700D83" w:rsidRPr="001D4E81" w:rsidRDefault="00700D83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21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Кол-во часов</w:t>
            </w:r>
          </w:p>
        </w:tc>
        <w:bookmarkStart w:id="0" w:name="_GoBack"/>
        <w:bookmarkEnd w:id="0"/>
      </w:tr>
      <w:tr w:rsidR="00700D83" w:rsidRPr="001D4E81" w:rsidTr="00976997">
        <w:trPr>
          <w:trHeight w:val="522"/>
          <w:jc w:val="center"/>
        </w:trPr>
        <w:tc>
          <w:tcPr>
            <w:tcW w:w="817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1</w:t>
            </w:r>
          </w:p>
        </w:tc>
        <w:tc>
          <w:tcPr>
            <w:tcW w:w="2640" w:type="dxa"/>
          </w:tcPr>
          <w:p w:rsidR="00700D83" w:rsidRPr="001D4E81" w:rsidRDefault="00700D83" w:rsidP="00976997">
            <w:r w:rsidRPr="001D4E81">
              <w:t>Музыкальн</w:t>
            </w:r>
            <w:proofErr w:type="gramStart"/>
            <w:r w:rsidRPr="001D4E81">
              <w:t>о-</w:t>
            </w:r>
            <w:proofErr w:type="gramEnd"/>
            <w:r w:rsidRPr="001D4E81">
              <w:t xml:space="preserve">  культурологическое</w:t>
            </w:r>
          </w:p>
        </w:tc>
        <w:tc>
          <w:tcPr>
            <w:tcW w:w="2693" w:type="dxa"/>
          </w:tcPr>
          <w:p w:rsidR="00700D83" w:rsidRPr="001D4E81" w:rsidRDefault="00700D83" w:rsidP="00976997">
            <w:r w:rsidRPr="001D4E81">
              <w:t>«</w:t>
            </w:r>
            <w:r>
              <w:t>Музыкальная капель</w:t>
            </w:r>
            <w:r w:rsidRPr="001D4E81">
              <w:t>»</w:t>
            </w:r>
          </w:p>
        </w:tc>
        <w:tc>
          <w:tcPr>
            <w:tcW w:w="1642" w:type="dxa"/>
          </w:tcPr>
          <w:p w:rsidR="00700D83" w:rsidRPr="001D4E81" w:rsidRDefault="00700D83" w:rsidP="00976997">
            <w:proofErr w:type="spellStart"/>
            <w:r>
              <w:t>Камбиева</w:t>
            </w:r>
            <w:proofErr w:type="spellEnd"/>
            <w:r>
              <w:t xml:space="preserve"> Ф.Г.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4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Default="00700D83" w:rsidP="00976997"/>
          <w:p w:rsidR="00700D83" w:rsidRPr="001D4E81" w:rsidRDefault="00700D83" w:rsidP="00976997">
            <w:r>
              <w:t>2</w:t>
            </w:r>
          </w:p>
        </w:tc>
        <w:tc>
          <w:tcPr>
            <w:tcW w:w="2640" w:type="dxa"/>
          </w:tcPr>
          <w:p w:rsidR="00700D83" w:rsidRPr="001D4E81" w:rsidRDefault="00700D83" w:rsidP="00976997">
            <w:r>
              <w:t>Общекультурное</w:t>
            </w:r>
          </w:p>
        </w:tc>
        <w:tc>
          <w:tcPr>
            <w:tcW w:w="2693" w:type="dxa"/>
          </w:tcPr>
          <w:p w:rsidR="00700D83" w:rsidRPr="001D4E81" w:rsidRDefault="00700D83" w:rsidP="00976997">
            <w:r>
              <w:t>«Палитра</w:t>
            </w:r>
            <w:r w:rsidRPr="001D4E81">
              <w:t>»</w:t>
            </w:r>
          </w:p>
        </w:tc>
        <w:tc>
          <w:tcPr>
            <w:tcW w:w="1642" w:type="dxa"/>
          </w:tcPr>
          <w:p w:rsidR="00700D83" w:rsidRPr="001D4E81" w:rsidRDefault="00700D83" w:rsidP="00976997">
            <w:proofErr w:type="spellStart"/>
            <w:r>
              <w:t>Бежанов</w:t>
            </w:r>
            <w:proofErr w:type="spellEnd"/>
            <w:r>
              <w:t xml:space="preserve"> Б.С.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4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 w:rsidRPr="001D4E81">
              <w:t>3</w:t>
            </w:r>
          </w:p>
        </w:tc>
        <w:tc>
          <w:tcPr>
            <w:tcW w:w="2640" w:type="dxa"/>
          </w:tcPr>
          <w:p w:rsidR="00700D83" w:rsidRPr="001D4E81" w:rsidRDefault="00700D83" w:rsidP="00976997">
            <w:proofErr w:type="spellStart"/>
            <w:r w:rsidRPr="001D4E81"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700D83" w:rsidRDefault="00700D83" w:rsidP="00976997">
            <w:pPr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4970BB"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«Все интересное рядом»</w:t>
            </w:r>
          </w:p>
          <w:p w:rsidR="00700D83" w:rsidRPr="004970BB" w:rsidRDefault="00700D83" w:rsidP="00976997">
            <w:pPr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Точка роста</w:t>
            </w:r>
          </w:p>
        </w:tc>
        <w:tc>
          <w:tcPr>
            <w:tcW w:w="1642" w:type="dxa"/>
          </w:tcPr>
          <w:p w:rsidR="00700D83" w:rsidRDefault="00700D83" w:rsidP="00976997">
            <w:proofErr w:type="spellStart"/>
            <w:r>
              <w:t>Биджиева</w:t>
            </w:r>
            <w:proofErr w:type="spellEnd"/>
            <w:r>
              <w:t xml:space="preserve"> Л.Р.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4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>
              <w:t>4</w:t>
            </w:r>
          </w:p>
        </w:tc>
        <w:tc>
          <w:tcPr>
            <w:tcW w:w="2640" w:type="dxa"/>
          </w:tcPr>
          <w:p w:rsidR="00700D83" w:rsidRPr="001D4E81" w:rsidRDefault="00700D83" w:rsidP="00976997">
            <w:proofErr w:type="spellStart"/>
            <w:r w:rsidRPr="00F5654A"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700D83" w:rsidRPr="001D4E81" w:rsidRDefault="00700D83" w:rsidP="00976997">
            <w:r>
              <w:t>«Замечательный русский язык»</w:t>
            </w:r>
          </w:p>
        </w:tc>
        <w:tc>
          <w:tcPr>
            <w:tcW w:w="1642" w:type="dxa"/>
          </w:tcPr>
          <w:p w:rsidR="00700D83" w:rsidRDefault="00700D83" w:rsidP="00976997">
            <w:proofErr w:type="spellStart"/>
            <w:r>
              <w:t>Джемакулова</w:t>
            </w:r>
            <w:proofErr w:type="spellEnd"/>
            <w:r>
              <w:t xml:space="preserve"> Б.Л.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4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>
              <w:t>5</w:t>
            </w:r>
          </w:p>
        </w:tc>
        <w:tc>
          <w:tcPr>
            <w:tcW w:w="2640" w:type="dxa"/>
          </w:tcPr>
          <w:p w:rsidR="00700D83" w:rsidRPr="001D4E81" w:rsidRDefault="00700D83" w:rsidP="00976997">
            <w:r>
              <w:t>Спортивно-оздоровительное</w:t>
            </w:r>
          </w:p>
        </w:tc>
        <w:tc>
          <w:tcPr>
            <w:tcW w:w="2693" w:type="dxa"/>
          </w:tcPr>
          <w:p w:rsidR="00700D83" w:rsidRPr="001D4E81" w:rsidRDefault="00700D83" w:rsidP="00976997">
            <w:r>
              <w:t>«Мир спорта»</w:t>
            </w:r>
          </w:p>
        </w:tc>
        <w:tc>
          <w:tcPr>
            <w:tcW w:w="1642" w:type="dxa"/>
          </w:tcPr>
          <w:p w:rsidR="00700D83" w:rsidRDefault="00700D83" w:rsidP="00976997">
            <w:proofErr w:type="spellStart"/>
            <w:r>
              <w:t>Аджибеков</w:t>
            </w:r>
            <w:proofErr w:type="spellEnd"/>
            <w:r>
              <w:t xml:space="preserve"> З.З.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4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/>
        </w:tc>
        <w:tc>
          <w:tcPr>
            <w:tcW w:w="2640" w:type="dxa"/>
          </w:tcPr>
          <w:p w:rsidR="00700D83" w:rsidRPr="001D4E81" w:rsidRDefault="00700D83" w:rsidP="00976997">
            <w:r w:rsidRPr="001D4E81">
              <w:t>Итого:</w:t>
            </w:r>
          </w:p>
        </w:tc>
        <w:tc>
          <w:tcPr>
            <w:tcW w:w="2693" w:type="dxa"/>
          </w:tcPr>
          <w:p w:rsidR="00700D83" w:rsidRPr="001D4E81" w:rsidRDefault="00700D83" w:rsidP="00976997"/>
        </w:tc>
        <w:tc>
          <w:tcPr>
            <w:tcW w:w="1642" w:type="dxa"/>
          </w:tcPr>
          <w:p w:rsidR="00700D83" w:rsidRDefault="00700D83" w:rsidP="00976997"/>
        </w:tc>
        <w:tc>
          <w:tcPr>
            <w:tcW w:w="821" w:type="dxa"/>
          </w:tcPr>
          <w:p w:rsidR="00700D83" w:rsidRPr="001D4E81" w:rsidRDefault="00700D83" w:rsidP="00976997">
            <w:r>
              <w:t xml:space="preserve">20 </w:t>
            </w:r>
          </w:p>
        </w:tc>
      </w:tr>
    </w:tbl>
    <w:p w:rsidR="00700D83" w:rsidRPr="001D4E81" w:rsidRDefault="00700D83" w:rsidP="00700D83">
      <w:pPr>
        <w:rPr>
          <w:b/>
          <w:bCs/>
        </w:rPr>
      </w:pPr>
    </w:p>
    <w:p w:rsidR="00700D83" w:rsidRPr="001D4E81" w:rsidRDefault="00700D83" w:rsidP="00700D83">
      <w:pPr>
        <w:rPr>
          <w:bCs/>
        </w:rPr>
      </w:pPr>
      <w:r w:rsidRPr="001D4E81">
        <w:rPr>
          <w:bCs/>
        </w:rPr>
        <w:lastRenderedPageBreak/>
        <w:t xml:space="preserve">Часы внеурочной деятельности в 8  </w:t>
      </w:r>
      <w:r>
        <w:rPr>
          <w:bCs/>
        </w:rPr>
        <w:t>к</w:t>
      </w:r>
      <w:r w:rsidRPr="001D4E81">
        <w:rPr>
          <w:bCs/>
        </w:rPr>
        <w:t>лассе  распределены следующим образом: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64"/>
        <w:gridCol w:w="1276"/>
        <w:gridCol w:w="821"/>
      </w:tblGrid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pPr>
              <w:rPr>
                <w:b/>
                <w:i/>
              </w:rPr>
            </w:pPr>
          </w:p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№</w:t>
            </w:r>
          </w:p>
        </w:tc>
        <w:tc>
          <w:tcPr>
            <w:tcW w:w="2835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Направления внеурочной деятельности</w:t>
            </w:r>
          </w:p>
        </w:tc>
        <w:tc>
          <w:tcPr>
            <w:tcW w:w="2864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Название курса</w:t>
            </w:r>
          </w:p>
        </w:tc>
        <w:tc>
          <w:tcPr>
            <w:tcW w:w="1276" w:type="dxa"/>
          </w:tcPr>
          <w:p w:rsidR="00700D83" w:rsidRPr="001D4E81" w:rsidRDefault="00700D83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21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Кол-во часов</w:t>
            </w:r>
          </w:p>
        </w:tc>
      </w:tr>
      <w:tr w:rsidR="00700D83" w:rsidRPr="001D4E81" w:rsidTr="00976997">
        <w:trPr>
          <w:trHeight w:val="522"/>
          <w:jc w:val="center"/>
        </w:trPr>
        <w:tc>
          <w:tcPr>
            <w:tcW w:w="817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1</w:t>
            </w:r>
          </w:p>
        </w:tc>
        <w:tc>
          <w:tcPr>
            <w:tcW w:w="2835" w:type="dxa"/>
          </w:tcPr>
          <w:p w:rsidR="00700D83" w:rsidRPr="001D4E81" w:rsidRDefault="00700D83" w:rsidP="00976997">
            <w:r w:rsidRPr="006F13E0">
              <w:t>Художественн</w:t>
            </w:r>
            <w:proofErr w:type="gramStart"/>
            <w:r w:rsidRPr="006F13E0">
              <w:t>о-</w:t>
            </w:r>
            <w:proofErr w:type="gramEnd"/>
            <w:r w:rsidRPr="006F13E0">
              <w:t xml:space="preserve"> эстетическое</w:t>
            </w:r>
          </w:p>
        </w:tc>
        <w:tc>
          <w:tcPr>
            <w:tcW w:w="2864" w:type="dxa"/>
          </w:tcPr>
          <w:p w:rsidR="00700D83" w:rsidRPr="001D4E81" w:rsidRDefault="00700D83" w:rsidP="009B3FD7">
            <w:r>
              <w:t>«</w:t>
            </w:r>
            <w:r w:rsidR="009B3FD7">
              <w:t>Город мастеров</w:t>
            </w:r>
            <w:r w:rsidRPr="001D4E81">
              <w:t>»</w:t>
            </w:r>
          </w:p>
        </w:tc>
        <w:tc>
          <w:tcPr>
            <w:tcW w:w="1276" w:type="dxa"/>
          </w:tcPr>
          <w:p w:rsidR="00700D83" w:rsidRPr="001D4E81" w:rsidRDefault="00700D83" w:rsidP="00976997">
            <w:proofErr w:type="spellStart"/>
            <w:r>
              <w:t>Хабатова</w:t>
            </w:r>
            <w:proofErr w:type="spellEnd"/>
            <w:r>
              <w:t xml:space="preserve"> Л.Х.</w:t>
            </w:r>
          </w:p>
        </w:tc>
        <w:tc>
          <w:tcPr>
            <w:tcW w:w="821" w:type="dxa"/>
          </w:tcPr>
          <w:p w:rsidR="00700D83" w:rsidRPr="001D4E81" w:rsidRDefault="00700D83" w:rsidP="00976997">
            <w:r w:rsidRPr="001D4E81"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 w:rsidRPr="001D4E81">
              <w:t>2</w:t>
            </w:r>
          </w:p>
        </w:tc>
        <w:tc>
          <w:tcPr>
            <w:tcW w:w="2835" w:type="dxa"/>
          </w:tcPr>
          <w:p w:rsidR="00700D83" w:rsidRPr="001D4E81" w:rsidRDefault="00700D83" w:rsidP="00976997">
            <w:proofErr w:type="spellStart"/>
            <w:r w:rsidRPr="001D4E81"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700D83" w:rsidRPr="001D4E81" w:rsidRDefault="00700D83" w:rsidP="00976997">
            <w:r w:rsidRPr="001D4E81">
              <w:t>«</w:t>
            </w:r>
            <w:r>
              <w:t>Финансовая грамотность</w:t>
            </w:r>
            <w:r w:rsidRPr="001D4E81">
              <w:t>»</w:t>
            </w:r>
          </w:p>
        </w:tc>
        <w:tc>
          <w:tcPr>
            <w:tcW w:w="1276" w:type="dxa"/>
          </w:tcPr>
          <w:p w:rsidR="00700D83" w:rsidRPr="001D4E81" w:rsidRDefault="00700D83" w:rsidP="00976997">
            <w:proofErr w:type="spellStart"/>
            <w:r>
              <w:t>Бженикова</w:t>
            </w:r>
            <w:proofErr w:type="spellEnd"/>
            <w:r>
              <w:t xml:space="preserve"> З.М.</w:t>
            </w:r>
          </w:p>
        </w:tc>
        <w:tc>
          <w:tcPr>
            <w:tcW w:w="821" w:type="dxa"/>
          </w:tcPr>
          <w:p w:rsidR="00700D83" w:rsidRPr="001D4E81" w:rsidRDefault="00700D83" w:rsidP="00976997">
            <w:r w:rsidRPr="001D4E81"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>
              <w:t>3</w:t>
            </w:r>
          </w:p>
        </w:tc>
        <w:tc>
          <w:tcPr>
            <w:tcW w:w="2835" w:type="dxa"/>
          </w:tcPr>
          <w:p w:rsidR="00700D83" w:rsidRPr="001D4E81" w:rsidRDefault="00700D83" w:rsidP="00976997">
            <w:proofErr w:type="spellStart"/>
            <w:r w:rsidRPr="001D4E81"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700D83" w:rsidRDefault="00700D83" w:rsidP="00976997">
            <w:r>
              <w:t>«Чудеса химии»</w:t>
            </w:r>
          </w:p>
          <w:p w:rsidR="00700D83" w:rsidRPr="001D4E81" w:rsidRDefault="00700D83" w:rsidP="00976997">
            <w:r>
              <w:t>Точка роста</w:t>
            </w:r>
          </w:p>
        </w:tc>
        <w:tc>
          <w:tcPr>
            <w:tcW w:w="1276" w:type="dxa"/>
          </w:tcPr>
          <w:p w:rsidR="00700D83" w:rsidRDefault="00700D83" w:rsidP="00976997">
            <w:r>
              <w:t>Нагаева З.А.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/>
        </w:tc>
        <w:tc>
          <w:tcPr>
            <w:tcW w:w="2835" w:type="dxa"/>
          </w:tcPr>
          <w:p w:rsidR="00700D83" w:rsidRPr="001D4E81" w:rsidRDefault="00700D83" w:rsidP="00976997">
            <w:r>
              <w:t>Итого:</w:t>
            </w:r>
          </w:p>
        </w:tc>
        <w:tc>
          <w:tcPr>
            <w:tcW w:w="2864" w:type="dxa"/>
          </w:tcPr>
          <w:p w:rsidR="00700D83" w:rsidRPr="001D4E81" w:rsidRDefault="00700D83" w:rsidP="00976997"/>
        </w:tc>
        <w:tc>
          <w:tcPr>
            <w:tcW w:w="1276" w:type="dxa"/>
          </w:tcPr>
          <w:p w:rsidR="00700D83" w:rsidRDefault="00700D83" w:rsidP="00976997"/>
        </w:tc>
        <w:tc>
          <w:tcPr>
            <w:tcW w:w="821" w:type="dxa"/>
          </w:tcPr>
          <w:p w:rsidR="00700D83" w:rsidRDefault="00700D83" w:rsidP="00976997">
            <w:r>
              <w:t>6</w:t>
            </w:r>
          </w:p>
        </w:tc>
      </w:tr>
    </w:tbl>
    <w:p w:rsidR="00700D83" w:rsidRPr="001D4E81" w:rsidRDefault="00700D83" w:rsidP="00700D83">
      <w:pPr>
        <w:rPr>
          <w:b/>
          <w:bCs/>
        </w:rPr>
      </w:pPr>
    </w:p>
    <w:p w:rsidR="00700D83" w:rsidRPr="001D4E81" w:rsidRDefault="00700D83" w:rsidP="00700D83">
      <w:pPr>
        <w:rPr>
          <w:bCs/>
        </w:rPr>
      </w:pPr>
      <w:r w:rsidRPr="001D4E81">
        <w:rPr>
          <w:bCs/>
        </w:rPr>
        <w:t>Часы внеурочной деятельн</w:t>
      </w:r>
      <w:r>
        <w:rPr>
          <w:bCs/>
        </w:rPr>
        <w:t>ости в 9  классе</w:t>
      </w:r>
      <w:r w:rsidRPr="001D4E81">
        <w:rPr>
          <w:bCs/>
        </w:rPr>
        <w:t xml:space="preserve">  распределены следующим образом: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64"/>
        <w:gridCol w:w="1276"/>
        <w:gridCol w:w="821"/>
      </w:tblGrid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pPr>
              <w:rPr>
                <w:b/>
                <w:i/>
              </w:rPr>
            </w:pPr>
          </w:p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№</w:t>
            </w:r>
          </w:p>
        </w:tc>
        <w:tc>
          <w:tcPr>
            <w:tcW w:w="2835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Направления внеурочной деятельности</w:t>
            </w:r>
          </w:p>
        </w:tc>
        <w:tc>
          <w:tcPr>
            <w:tcW w:w="2864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Название курса</w:t>
            </w:r>
          </w:p>
        </w:tc>
        <w:tc>
          <w:tcPr>
            <w:tcW w:w="1276" w:type="dxa"/>
          </w:tcPr>
          <w:p w:rsidR="00700D83" w:rsidRPr="001D4E81" w:rsidRDefault="00700D83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21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Кол-во часов</w:t>
            </w:r>
          </w:p>
        </w:tc>
      </w:tr>
      <w:tr w:rsidR="00700D83" w:rsidRPr="001D4E81" w:rsidTr="00976997">
        <w:trPr>
          <w:trHeight w:val="522"/>
          <w:jc w:val="center"/>
        </w:trPr>
        <w:tc>
          <w:tcPr>
            <w:tcW w:w="817" w:type="dxa"/>
          </w:tcPr>
          <w:p w:rsidR="00700D83" w:rsidRPr="001D4E81" w:rsidRDefault="00700D83" w:rsidP="00976997">
            <w:pPr>
              <w:rPr>
                <w:b/>
              </w:rPr>
            </w:pPr>
            <w:r w:rsidRPr="001D4E81">
              <w:rPr>
                <w:b/>
              </w:rPr>
              <w:t>1</w:t>
            </w:r>
          </w:p>
        </w:tc>
        <w:tc>
          <w:tcPr>
            <w:tcW w:w="2835" w:type="dxa"/>
          </w:tcPr>
          <w:p w:rsidR="00700D83" w:rsidRPr="001D4E81" w:rsidRDefault="00700D83" w:rsidP="00976997">
            <w:proofErr w:type="spellStart"/>
            <w:r w:rsidRPr="001D4E81"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700D83" w:rsidRPr="001D4E81" w:rsidRDefault="00700D83" w:rsidP="00976997">
            <w:r w:rsidRPr="001D4E81">
              <w:t>Подготовка к ОГЭ по русскому языку</w:t>
            </w:r>
          </w:p>
        </w:tc>
        <w:tc>
          <w:tcPr>
            <w:tcW w:w="1276" w:type="dxa"/>
          </w:tcPr>
          <w:p w:rsidR="00700D83" w:rsidRDefault="00700D83" w:rsidP="00976997">
            <w:proofErr w:type="spellStart"/>
            <w:r>
              <w:t>Аракаева</w:t>
            </w:r>
            <w:proofErr w:type="spellEnd"/>
            <w:r>
              <w:t xml:space="preserve"> Л.О.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 w:rsidRPr="001D4E81">
              <w:t>2</w:t>
            </w:r>
          </w:p>
        </w:tc>
        <w:tc>
          <w:tcPr>
            <w:tcW w:w="2835" w:type="dxa"/>
          </w:tcPr>
          <w:p w:rsidR="00700D83" w:rsidRPr="001D4E81" w:rsidRDefault="00700D83" w:rsidP="00976997">
            <w:proofErr w:type="spellStart"/>
            <w:r w:rsidRPr="001D4E81"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700D83" w:rsidRPr="001D4E81" w:rsidRDefault="00700D83" w:rsidP="00976997">
            <w:r w:rsidRPr="001D4E81">
              <w:t>Подготовка к ОГЭ по математике</w:t>
            </w:r>
          </w:p>
        </w:tc>
        <w:tc>
          <w:tcPr>
            <w:tcW w:w="1276" w:type="dxa"/>
          </w:tcPr>
          <w:p w:rsidR="00700D83" w:rsidRDefault="00700D83" w:rsidP="00976997">
            <w:proofErr w:type="spellStart"/>
            <w:r>
              <w:t>Бженикова</w:t>
            </w:r>
            <w:proofErr w:type="spellEnd"/>
            <w:r>
              <w:t xml:space="preserve"> З.М.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>
            <w:r>
              <w:t>3</w:t>
            </w:r>
          </w:p>
        </w:tc>
        <w:tc>
          <w:tcPr>
            <w:tcW w:w="2835" w:type="dxa"/>
          </w:tcPr>
          <w:p w:rsidR="00700D83" w:rsidRPr="001D4E81" w:rsidRDefault="00700D83" w:rsidP="00976997">
            <w:r>
              <w:t>Спортивно-оздоровительное</w:t>
            </w:r>
          </w:p>
        </w:tc>
        <w:tc>
          <w:tcPr>
            <w:tcW w:w="2864" w:type="dxa"/>
          </w:tcPr>
          <w:p w:rsidR="00700D83" w:rsidRPr="001D4E81" w:rsidRDefault="00700D83" w:rsidP="00976997">
            <w:r>
              <w:t>«Волейбол»</w:t>
            </w:r>
          </w:p>
        </w:tc>
        <w:tc>
          <w:tcPr>
            <w:tcW w:w="1276" w:type="dxa"/>
          </w:tcPr>
          <w:p w:rsidR="00700D83" w:rsidRDefault="00700D83" w:rsidP="00976997">
            <w:proofErr w:type="spellStart"/>
            <w:r w:rsidRPr="005D5F4A">
              <w:rPr>
                <w:sz w:val="20"/>
              </w:rPr>
              <w:t>Аджибеков</w:t>
            </w:r>
            <w:proofErr w:type="spellEnd"/>
            <w:r>
              <w:t xml:space="preserve"> З.З.</w:t>
            </w:r>
          </w:p>
        </w:tc>
        <w:tc>
          <w:tcPr>
            <w:tcW w:w="821" w:type="dxa"/>
          </w:tcPr>
          <w:p w:rsidR="00700D83" w:rsidRPr="001D4E81" w:rsidRDefault="00700D83" w:rsidP="00976997">
            <w:r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Default="00700D83" w:rsidP="00976997">
            <w:r>
              <w:t>4</w:t>
            </w:r>
          </w:p>
        </w:tc>
        <w:tc>
          <w:tcPr>
            <w:tcW w:w="2835" w:type="dxa"/>
          </w:tcPr>
          <w:p w:rsidR="00700D83" w:rsidRDefault="00700D83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700D83" w:rsidRDefault="00700D83" w:rsidP="00976997">
            <w:r>
              <w:t>«Математика и мы»</w:t>
            </w:r>
          </w:p>
        </w:tc>
        <w:tc>
          <w:tcPr>
            <w:tcW w:w="1276" w:type="dxa"/>
          </w:tcPr>
          <w:p w:rsidR="00700D83" w:rsidRPr="005D5F4A" w:rsidRDefault="00700D83" w:rsidP="009769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Кнухова</w:t>
            </w:r>
            <w:proofErr w:type="spellEnd"/>
            <w:r>
              <w:rPr>
                <w:sz w:val="20"/>
              </w:rPr>
              <w:t xml:space="preserve"> Ф.К.</w:t>
            </w:r>
          </w:p>
        </w:tc>
        <w:tc>
          <w:tcPr>
            <w:tcW w:w="821" w:type="dxa"/>
          </w:tcPr>
          <w:p w:rsidR="00700D83" w:rsidRDefault="00700D83" w:rsidP="00976997">
            <w:r>
              <w:t>2</w:t>
            </w:r>
          </w:p>
        </w:tc>
      </w:tr>
      <w:tr w:rsidR="00700D83" w:rsidRPr="001D4E81" w:rsidTr="00976997">
        <w:trPr>
          <w:jc w:val="center"/>
        </w:trPr>
        <w:tc>
          <w:tcPr>
            <w:tcW w:w="817" w:type="dxa"/>
          </w:tcPr>
          <w:p w:rsidR="00700D83" w:rsidRPr="001D4E81" w:rsidRDefault="00700D83" w:rsidP="00976997"/>
        </w:tc>
        <w:tc>
          <w:tcPr>
            <w:tcW w:w="2835" w:type="dxa"/>
          </w:tcPr>
          <w:p w:rsidR="00700D83" w:rsidRPr="001D4E81" w:rsidRDefault="00700D83" w:rsidP="00976997">
            <w:r>
              <w:t>Итого:</w:t>
            </w:r>
          </w:p>
        </w:tc>
        <w:tc>
          <w:tcPr>
            <w:tcW w:w="2864" w:type="dxa"/>
          </w:tcPr>
          <w:p w:rsidR="00700D83" w:rsidRPr="001D4E81" w:rsidRDefault="00700D83" w:rsidP="00976997"/>
        </w:tc>
        <w:tc>
          <w:tcPr>
            <w:tcW w:w="1276" w:type="dxa"/>
          </w:tcPr>
          <w:p w:rsidR="00700D83" w:rsidRDefault="00700D83" w:rsidP="00976997"/>
        </w:tc>
        <w:tc>
          <w:tcPr>
            <w:tcW w:w="821" w:type="dxa"/>
          </w:tcPr>
          <w:p w:rsidR="00700D83" w:rsidRDefault="00700D83" w:rsidP="00976997">
            <w:r>
              <w:t>8</w:t>
            </w:r>
          </w:p>
        </w:tc>
      </w:tr>
    </w:tbl>
    <w:p w:rsidR="00700D83" w:rsidRDefault="00700D83" w:rsidP="00700D83"/>
    <w:p w:rsidR="00700D83" w:rsidRDefault="00700D83" w:rsidP="00700D83"/>
    <w:p w:rsidR="00700D83" w:rsidRDefault="00700D83" w:rsidP="00700D83"/>
    <w:p w:rsidR="00CA2CD3" w:rsidRPr="00E9035A" w:rsidRDefault="00CA2CD3" w:rsidP="00CA2CD3">
      <w:pPr>
        <w:pStyle w:val="Standard"/>
        <w:jc w:val="both"/>
        <w:rPr>
          <w:sz w:val="22"/>
          <w:szCs w:val="18"/>
        </w:rPr>
      </w:pPr>
    </w:p>
    <w:p w:rsidR="005210F8" w:rsidRDefault="00CA2CD3" w:rsidP="00700D83">
      <w:r w:rsidRPr="0012101D">
        <w:rPr>
          <w:sz w:val="18"/>
          <w:szCs w:val="18"/>
        </w:rPr>
        <w:t xml:space="preserve">                                     </w:t>
      </w:r>
    </w:p>
    <w:p w:rsidR="005210F8" w:rsidRDefault="005210F8" w:rsidP="005210F8"/>
    <w:p w:rsidR="00CA2CD3" w:rsidRPr="0012101D" w:rsidRDefault="00CA2CD3" w:rsidP="00CA2CD3">
      <w:pPr>
        <w:pStyle w:val="Standard"/>
        <w:jc w:val="both"/>
        <w:rPr>
          <w:sz w:val="18"/>
          <w:szCs w:val="18"/>
        </w:rPr>
      </w:pPr>
    </w:p>
    <w:p w:rsidR="00CA2CD3" w:rsidRDefault="00CA2CD3" w:rsidP="00CA2CD3">
      <w:pPr>
        <w:pStyle w:val="Standard"/>
        <w:jc w:val="both"/>
      </w:pPr>
      <w:r w:rsidRPr="0012101D">
        <w:rPr>
          <w:sz w:val="18"/>
          <w:szCs w:val="18"/>
        </w:rPr>
        <w:t xml:space="preserve">      </w:t>
      </w:r>
    </w:p>
    <w:p w:rsidR="009F4030" w:rsidRDefault="00CA2CD3" w:rsidP="009F403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9F4030" w:rsidRPr="009F4030" w:rsidRDefault="009F4030" w:rsidP="009F4030">
      <w:pPr>
        <w:jc w:val="center"/>
        <w:rPr>
          <w:b/>
          <w:color w:val="000000" w:themeColor="text1"/>
        </w:rPr>
      </w:pPr>
      <w:r w:rsidRPr="009F4030">
        <w:rPr>
          <w:b/>
          <w:color w:val="000000" w:themeColor="text1"/>
        </w:rPr>
        <w:t>4.Среднее общее образование</w:t>
      </w:r>
    </w:p>
    <w:p w:rsidR="009F4030" w:rsidRDefault="009F4030" w:rsidP="009F4030">
      <w:pPr>
        <w:jc w:val="center"/>
        <w:rPr>
          <w:color w:val="000000" w:themeColor="text1"/>
        </w:rPr>
      </w:pPr>
    </w:p>
    <w:p w:rsidR="009F4030" w:rsidRDefault="009F4030" w:rsidP="009F4030">
      <w:pPr>
        <w:jc w:val="center"/>
        <w:rPr>
          <w:color w:val="000000" w:themeColor="text1"/>
        </w:rPr>
      </w:pPr>
    </w:p>
    <w:p w:rsidR="009F4030" w:rsidRDefault="00CA2CD3" w:rsidP="009F4030">
      <w:pPr>
        <w:jc w:val="center"/>
        <w:rPr>
          <w:b/>
        </w:rPr>
      </w:pPr>
      <w:r>
        <w:rPr>
          <w:color w:val="000000" w:themeColor="text1"/>
        </w:rPr>
        <w:t xml:space="preserve">    </w:t>
      </w:r>
      <w:r w:rsidR="009F4030">
        <w:rPr>
          <w:b/>
        </w:rPr>
        <w:t>Пример распределения часов для последующего выбора предметов</w:t>
      </w:r>
      <w:proofErr w:type="gramStart"/>
      <w:r w:rsidR="009F4030">
        <w:rPr>
          <w:b/>
        </w:rPr>
        <w:t xml:space="preserve"> ,</w:t>
      </w:r>
      <w:proofErr w:type="gramEnd"/>
      <w:r w:rsidR="009F4030">
        <w:rPr>
          <w:b/>
        </w:rPr>
        <w:t xml:space="preserve"> изучаемых на базовом или углубленном уровне</w:t>
      </w:r>
    </w:p>
    <w:p w:rsidR="009F4030" w:rsidRDefault="009F4030" w:rsidP="009F4030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08"/>
        <w:gridCol w:w="2669"/>
        <w:gridCol w:w="843"/>
        <w:gridCol w:w="2767"/>
        <w:gridCol w:w="1207"/>
      </w:tblGrid>
      <w:tr w:rsidR="009F4030" w:rsidTr="009F4030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Предметная область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rFonts w:cstheme="minorBidi"/>
              </w:rPr>
            </w:pPr>
            <w:r>
              <w:t>Учебные предметы</w:t>
            </w:r>
          </w:p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Базовый уровень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Кол-во часов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rFonts w:cstheme="minorBidi"/>
              </w:rPr>
            </w:pPr>
            <w:r>
              <w:t>Учебные предметы</w:t>
            </w:r>
          </w:p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Углубленный уровень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Кол-во часов</w:t>
            </w:r>
          </w:p>
        </w:tc>
      </w:tr>
      <w:tr w:rsidR="009F4030" w:rsidTr="009F4030">
        <w:trPr>
          <w:trHeight w:val="28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350</w:t>
            </w:r>
          </w:p>
        </w:tc>
      </w:tr>
      <w:tr w:rsidR="009F4030" w:rsidTr="009F4030">
        <w:trPr>
          <w:trHeight w:val="24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Родной язык и литература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Родной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Родной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Родная литература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Родная литература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350</w:t>
            </w:r>
          </w:p>
        </w:tc>
      </w:tr>
      <w:tr w:rsidR="009F4030" w:rsidTr="009F4030">
        <w:trPr>
          <w:trHeight w:val="25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420</w:t>
            </w:r>
          </w:p>
        </w:tc>
      </w:tr>
      <w:tr w:rsidR="009F4030" w:rsidTr="009F403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Второй иностранный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Второй иностранный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28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rFonts w:cstheme="minorBidi"/>
              </w:rPr>
            </w:pPr>
            <w:r>
              <w:t>Общественные науки</w:t>
            </w:r>
          </w:p>
          <w:p w:rsidR="009F4030" w:rsidRDefault="009F4030"/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280</w:t>
            </w:r>
          </w:p>
        </w:tc>
      </w:tr>
      <w:tr w:rsidR="009F4030" w:rsidTr="009F40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Россия в мире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Экономика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</w:tr>
      <w:tr w:rsidR="009F4030" w:rsidTr="009F403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Право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Право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</w:tr>
      <w:tr w:rsidR="009F4030" w:rsidTr="009F4030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77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Математика: алгебра и начала математического анализа</w:t>
            </w:r>
            <w:proofErr w:type="gramStart"/>
            <w:r>
              <w:t xml:space="preserve"> ,</w:t>
            </w:r>
            <w:proofErr w:type="gramEnd"/>
            <w:r>
              <w:t xml:space="preserve"> геометрия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Математика: алгебра и начала математического анализа</w:t>
            </w:r>
            <w:proofErr w:type="gramStart"/>
            <w:r>
              <w:t xml:space="preserve"> ,</w:t>
            </w:r>
            <w:proofErr w:type="gramEnd"/>
            <w:r>
              <w:t xml:space="preserve"> геометрия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420</w:t>
            </w:r>
          </w:p>
        </w:tc>
      </w:tr>
      <w:tr w:rsidR="009F4030" w:rsidTr="009F403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280</w:t>
            </w:r>
          </w:p>
        </w:tc>
      </w:tr>
      <w:tr w:rsidR="009F4030" w:rsidTr="009F4030">
        <w:trPr>
          <w:trHeight w:val="27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rFonts w:cstheme="minorBidi"/>
              </w:rPr>
            </w:pPr>
            <w:r>
              <w:t>Естественные науки</w:t>
            </w:r>
          </w:p>
          <w:p w:rsidR="009F4030" w:rsidRDefault="009F4030"/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140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350</w:t>
            </w:r>
          </w:p>
        </w:tc>
      </w:tr>
      <w:tr w:rsidR="009F4030" w:rsidTr="009F40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</w:tr>
      <w:tr w:rsidR="009F4030" w:rsidTr="009F40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Естествознание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Астрономия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7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  <w:proofErr w:type="gramStart"/>
            <w:r>
              <w:t xml:space="preserve"> ,</w:t>
            </w:r>
            <w:proofErr w:type="gramEnd"/>
            <w:r>
              <w:t>экология и основы безопасности жизнедеятельности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210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Экология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5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rFonts w:cstheme="minorBidi"/>
              </w:rPr>
            </w:pPr>
            <w:r>
              <w:t>Курсы по выбору</w:t>
            </w:r>
          </w:p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Элективные курсы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  <w:r>
              <w:t>Факультативные курсы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0" w:rsidRDefault="009F4030">
            <w:pPr>
              <w:rPr>
                <w:sz w:val="22"/>
                <w:szCs w:val="22"/>
                <w:lang w:eastAsia="en-US"/>
              </w:rPr>
            </w:pPr>
          </w:p>
        </w:tc>
      </w:tr>
      <w:tr w:rsidR="009F4030" w:rsidTr="009F4030">
        <w:trPr>
          <w:trHeight w:val="28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0" w:rsidRDefault="009F40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           2170/ 2590</w:t>
            </w:r>
          </w:p>
        </w:tc>
      </w:tr>
    </w:tbl>
    <w:p w:rsidR="009F4030" w:rsidRDefault="009F4030" w:rsidP="009F403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4030" w:rsidRDefault="009F4030" w:rsidP="009F4030">
      <w:pPr>
        <w:rPr>
          <w:sz w:val="18"/>
          <w:szCs w:val="18"/>
        </w:rPr>
      </w:pPr>
    </w:p>
    <w:p w:rsidR="00CA2CD3" w:rsidRPr="00C711A9" w:rsidRDefault="00CA2CD3" w:rsidP="00CA2CD3">
      <w:pPr>
        <w:pStyle w:val="Head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CA2CD3" w:rsidRDefault="00CA2CD3" w:rsidP="00CA2CD3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   </w:t>
      </w:r>
    </w:p>
    <w:p w:rsidR="00CA2CD3" w:rsidRDefault="00CA2CD3" w:rsidP="00CA2CD3">
      <w:pPr>
        <w:jc w:val="center"/>
        <w:rPr>
          <w:b/>
          <w:color w:val="000000" w:themeColor="text1"/>
          <w:sz w:val="22"/>
          <w:szCs w:val="22"/>
        </w:rPr>
      </w:pPr>
    </w:p>
    <w:p w:rsidR="00CA2CD3" w:rsidRPr="0038482B" w:rsidRDefault="00CA2CD3" w:rsidP="00CA2CD3">
      <w:pPr>
        <w:tabs>
          <w:tab w:val="left" w:pos="6583"/>
        </w:tabs>
        <w:rPr>
          <w:rFonts w:eastAsiaTheme="minorHAnsi"/>
          <w:b/>
          <w:szCs w:val="22"/>
          <w:lang w:eastAsia="en-US"/>
        </w:rPr>
      </w:pPr>
      <w:r w:rsidRPr="0038482B">
        <w:rPr>
          <w:rFonts w:eastAsiaTheme="minorHAnsi"/>
          <w:b/>
          <w:szCs w:val="22"/>
          <w:lang w:eastAsia="en-US"/>
        </w:rPr>
        <w:t>РАССМОТРЕНО                                                                    УТВЕРЖДЕНО</w:t>
      </w:r>
    </w:p>
    <w:p w:rsidR="00CA2CD3" w:rsidRPr="0038482B" w:rsidRDefault="00CA2CD3" w:rsidP="00CA2CD3">
      <w:pPr>
        <w:tabs>
          <w:tab w:val="left" w:pos="6583"/>
        </w:tabs>
        <w:rPr>
          <w:rFonts w:eastAsiaTheme="minorHAnsi"/>
          <w:b/>
          <w:szCs w:val="22"/>
          <w:lang w:eastAsia="en-US"/>
        </w:rPr>
      </w:pPr>
      <w:r w:rsidRPr="0038482B">
        <w:rPr>
          <w:rFonts w:eastAsiaTheme="minorHAnsi"/>
          <w:b/>
          <w:szCs w:val="22"/>
          <w:lang w:eastAsia="en-US"/>
        </w:rPr>
        <w:t xml:space="preserve">на заседании                                             </w:t>
      </w:r>
      <w:r w:rsidR="00524C0D">
        <w:rPr>
          <w:rFonts w:eastAsiaTheme="minorHAnsi"/>
          <w:b/>
          <w:szCs w:val="22"/>
          <w:lang w:eastAsia="en-US"/>
        </w:rPr>
        <w:t xml:space="preserve">                приказом №  </w:t>
      </w:r>
      <w:r w:rsidR="005210F8">
        <w:rPr>
          <w:rFonts w:eastAsiaTheme="minorHAnsi"/>
          <w:b/>
          <w:szCs w:val="22"/>
          <w:lang w:eastAsia="en-US"/>
        </w:rPr>
        <w:t>6</w:t>
      </w:r>
      <w:r w:rsidR="00B07957">
        <w:rPr>
          <w:rFonts w:eastAsiaTheme="minorHAnsi"/>
          <w:b/>
          <w:szCs w:val="22"/>
          <w:lang w:eastAsia="en-US"/>
        </w:rPr>
        <w:t>6</w:t>
      </w:r>
      <w:r w:rsidR="005210F8">
        <w:rPr>
          <w:rFonts w:eastAsiaTheme="minorHAnsi"/>
          <w:b/>
          <w:szCs w:val="22"/>
          <w:lang w:eastAsia="en-US"/>
        </w:rPr>
        <w:t xml:space="preserve"> от 26.08.2021</w:t>
      </w:r>
      <w:r w:rsidRPr="0038482B">
        <w:rPr>
          <w:rFonts w:eastAsiaTheme="minorHAnsi"/>
          <w:b/>
          <w:szCs w:val="22"/>
          <w:lang w:eastAsia="en-US"/>
        </w:rPr>
        <w:t xml:space="preserve">г.          </w:t>
      </w:r>
    </w:p>
    <w:p w:rsidR="00CA2CD3" w:rsidRPr="0038482B" w:rsidRDefault="00CA2CD3" w:rsidP="00CA2CD3">
      <w:pPr>
        <w:tabs>
          <w:tab w:val="left" w:pos="6583"/>
        </w:tabs>
        <w:rPr>
          <w:rFonts w:eastAsiaTheme="minorHAnsi"/>
          <w:b/>
          <w:szCs w:val="22"/>
          <w:lang w:eastAsia="en-US"/>
        </w:rPr>
      </w:pPr>
      <w:r w:rsidRPr="0038482B">
        <w:rPr>
          <w:rFonts w:eastAsiaTheme="minorHAnsi"/>
          <w:b/>
          <w:szCs w:val="22"/>
          <w:lang w:eastAsia="en-US"/>
        </w:rPr>
        <w:t xml:space="preserve">педагогического совета                                          Директор </w:t>
      </w:r>
      <w:r>
        <w:rPr>
          <w:rFonts w:eastAsiaTheme="minorHAnsi"/>
          <w:b/>
          <w:szCs w:val="22"/>
          <w:lang w:eastAsia="en-US"/>
        </w:rPr>
        <w:t>школы</w:t>
      </w:r>
      <w:r w:rsidRPr="0038482B">
        <w:rPr>
          <w:rFonts w:eastAsiaTheme="minorHAnsi"/>
          <w:b/>
          <w:szCs w:val="22"/>
          <w:lang w:eastAsia="en-US"/>
        </w:rPr>
        <w:t xml:space="preserve">___________                 </w:t>
      </w:r>
    </w:p>
    <w:p w:rsidR="00CA2CD3" w:rsidRDefault="005210F8" w:rsidP="00CA2CD3">
      <w:pPr>
        <w:rPr>
          <w:b/>
          <w:color w:val="000000" w:themeColor="text1"/>
          <w:sz w:val="22"/>
          <w:szCs w:val="22"/>
        </w:rPr>
      </w:pPr>
      <w:r>
        <w:rPr>
          <w:rFonts w:eastAsiaTheme="minorHAnsi"/>
          <w:b/>
          <w:szCs w:val="22"/>
          <w:lang w:eastAsia="en-US"/>
        </w:rPr>
        <w:t>протокол № 1 от 26.08.2021</w:t>
      </w:r>
      <w:r w:rsidR="00524C0D">
        <w:rPr>
          <w:rFonts w:eastAsiaTheme="minorHAnsi"/>
          <w:b/>
          <w:szCs w:val="22"/>
          <w:lang w:eastAsia="en-US"/>
        </w:rPr>
        <w:t>г.</w:t>
      </w:r>
      <w:r w:rsidR="00CA2CD3" w:rsidRPr="0038482B">
        <w:rPr>
          <w:rFonts w:eastAsiaTheme="minorHAnsi"/>
          <w:b/>
          <w:color w:val="FF0000"/>
          <w:szCs w:val="22"/>
          <w:lang w:eastAsia="en-US"/>
        </w:rPr>
        <w:t xml:space="preserve">                                 </w:t>
      </w:r>
      <w:r w:rsidR="00CA2CD3">
        <w:rPr>
          <w:rFonts w:eastAsiaTheme="minorHAnsi"/>
          <w:b/>
          <w:color w:val="FF0000"/>
          <w:szCs w:val="22"/>
          <w:lang w:eastAsia="en-US"/>
        </w:rPr>
        <w:t xml:space="preserve"> </w:t>
      </w:r>
      <w:proofErr w:type="spellStart"/>
      <w:r w:rsidR="00CA2CD3" w:rsidRPr="0038482B">
        <w:rPr>
          <w:rFonts w:eastAsiaTheme="minorHAnsi"/>
          <w:b/>
          <w:szCs w:val="22"/>
          <w:lang w:eastAsia="en-US"/>
        </w:rPr>
        <w:t>Джемакулова</w:t>
      </w:r>
      <w:proofErr w:type="spellEnd"/>
      <w:r w:rsidR="00CA2CD3" w:rsidRPr="0038482B">
        <w:rPr>
          <w:rFonts w:eastAsiaTheme="minorHAnsi"/>
          <w:b/>
          <w:szCs w:val="22"/>
          <w:lang w:eastAsia="en-US"/>
        </w:rPr>
        <w:t xml:space="preserve"> Б.Л</w:t>
      </w:r>
      <w:r w:rsidR="00CA2CD3" w:rsidRPr="0038482B">
        <w:rPr>
          <w:rFonts w:eastAsiaTheme="minorHAnsi"/>
          <w:b/>
          <w:color w:val="FF0000"/>
          <w:szCs w:val="22"/>
          <w:lang w:eastAsia="en-US"/>
        </w:rPr>
        <w:t xml:space="preserve">.   </w:t>
      </w:r>
    </w:p>
    <w:p w:rsidR="00CA2CD3" w:rsidRDefault="00CA2CD3" w:rsidP="00CA2CD3">
      <w:pPr>
        <w:jc w:val="center"/>
        <w:rPr>
          <w:b/>
          <w:color w:val="000000" w:themeColor="text1"/>
          <w:sz w:val="22"/>
          <w:szCs w:val="22"/>
        </w:rPr>
      </w:pPr>
    </w:p>
    <w:p w:rsidR="00CA2CD3" w:rsidRDefault="00CA2CD3" w:rsidP="00CA2CD3">
      <w:pPr>
        <w:jc w:val="center"/>
        <w:rPr>
          <w:b/>
          <w:color w:val="000000" w:themeColor="text1"/>
          <w:sz w:val="22"/>
          <w:szCs w:val="22"/>
        </w:rPr>
      </w:pPr>
    </w:p>
    <w:p w:rsidR="00CA2CD3" w:rsidRPr="00C711A9" w:rsidRDefault="00CA2CD3" w:rsidP="00CA2CD3">
      <w:pPr>
        <w:jc w:val="center"/>
        <w:rPr>
          <w:b/>
          <w:color w:val="000000" w:themeColor="text1"/>
          <w:sz w:val="22"/>
          <w:szCs w:val="22"/>
        </w:rPr>
      </w:pPr>
      <w:r w:rsidRPr="00C711A9">
        <w:rPr>
          <w:b/>
          <w:color w:val="000000" w:themeColor="text1"/>
          <w:sz w:val="22"/>
          <w:szCs w:val="22"/>
        </w:rPr>
        <w:t>Учебный план</w:t>
      </w:r>
    </w:p>
    <w:p w:rsidR="00CA2CD3" w:rsidRPr="00D92210" w:rsidRDefault="00CA2CD3" w:rsidP="00CA2CD3">
      <w:pPr>
        <w:jc w:val="center"/>
        <w:rPr>
          <w:b/>
          <w:bCs/>
          <w:color w:val="000000" w:themeColor="text1"/>
          <w:sz w:val="22"/>
          <w:szCs w:val="22"/>
        </w:rPr>
      </w:pPr>
      <w:r w:rsidRPr="00D92210">
        <w:rPr>
          <w:b/>
          <w:color w:val="000000" w:themeColor="text1"/>
          <w:sz w:val="22"/>
          <w:szCs w:val="22"/>
        </w:rPr>
        <w:t>МКОУ  «СОШ № 3 им.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92210">
        <w:rPr>
          <w:b/>
          <w:color w:val="000000" w:themeColor="text1"/>
          <w:sz w:val="22"/>
          <w:szCs w:val="22"/>
        </w:rPr>
        <w:t>Клычева</w:t>
      </w:r>
      <w:proofErr w:type="spellEnd"/>
      <w:r w:rsidRPr="00D92210">
        <w:rPr>
          <w:b/>
          <w:color w:val="000000" w:themeColor="text1"/>
          <w:sz w:val="22"/>
          <w:szCs w:val="22"/>
        </w:rPr>
        <w:t xml:space="preserve"> Р.Н. с.</w:t>
      </w:r>
      <w:r>
        <w:rPr>
          <w:b/>
          <w:color w:val="000000" w:themeColor="text1"/>
          <w:sz w:val="22"/>
          <w:szCs w:val="22"/>
        </w:rPr>
        <w:t xml:space="preserve"> </w:t>
      </w:r>
      <w:r w:rsidRPr="00D92210">
        <w:rPr>
          <w:b/>
          <w:color w:val="000000" w:themeColor="text1"/>
          <w:sz w:val="22"/>
          <w:szCs w:val="22"/>
        </w:rPr>
        <w:t xml:space="preserve">Красный Восток » для 10 и 11 классов </w:t>
      </w:r>
    </w:p>
    <w:p w:rsidR="00CA2CD3" w:rsidRDefault="005210F8" w:rsidP="00CA2CD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на 2021-2022</w:t>
      </w:r>
      <w:r w:rsidR="00CA2CD3" w:rsidRPr="00D92210">
        <w:rPr>
          <w:b/>
          <w:color w:val="000000" w:themeColor="text1"/>
          <w:sz w:val="22"/>
          <w:szCs w:val="22"/>
        </w:rPr>
        <w:t xml:space="preserve"> учебный год</w:t>
      </w:r>
    </w:p>
    <w:p w:rsidR="00CA2CD3" w:rsidRPr="00986B1C" w:rsidRDefault="00CA2CD3" w:rsidP="00CA2CD3">
      <w:pPr>
        <w:jc w:val="center"/>
        <w:rPr>
          <w:b/>
          <w:color w:val="000000" w:themeColor="text1"/>
          <w:sz w:val="18"/>
          <w:szCs w:val="22"/>
        </w:rPr>
      </w:pP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1453"/>
        <w:gridCol w:w="1657"/>
      </w:tblGrid>
      <w:tr w:rsidR="00CA2CD3" w:rsidRPr="00986B1C" w:rsidTr="00884FFF">
        <w:trPr>
          <w:trHeight w:val="612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Предметная область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Учебные предметы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Количество часов</w:t>
            </w:r>
          </w:p>
        </w:tc>
      </w:tr>
      <w:tr w:rsidR="00CA2CD3" w:rsidRPr="00986B1C" w:rsidTr="00884FFF">
        <w:trPr>
          <w:trHeight w:val="397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Базовый уровень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10 класс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11 класс</w:t>
            </w:r>
          </w:p>
        </w:tc>
      </w:tr>
      <w:tr w:rsidR="00CA2CD3" w:rsidRPr="00986B1C" w:rsidTr="00884FFF">
        <w:trPr>
          <w:trHeight w:val="309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Русский язык и литература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CA2CD3" w:rsidRPr="00986B1C" w:rsidTr="00884FFF">
        <w:trPr>
          <w:trHeight w:val="271"/>
          <w:jc w:val="center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Литература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B07957" w:rsidP="00524C0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</w:t>
            </w:r>
            <w:r w:rsidR="00725930">
              <w:rPr>
                <w:color w:val="000000" w:themeColor="text1"/>
                <w:sz w:val="20"/>
              </w:rPr>
              <w:t xml:space="preserve">   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524C0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4</w:t>
            </w:r>
          </w:p>
        </w:tc>
      </w:tr>
      <w:tr w:rsidR="00CA2CD3" w:rsidRPr="00986B1C" w:rsidTr="00884FFF">
        <w:trPr>
          <w:trHeight w:val="204"/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rPr>
                <w:sz w:val="20"/>
              </w:rPr>
            </w:pPr>
            <w:r w:rsidRPr="00986B1C">
              <w:rPr>
                <w:sz w:val="20"/>
              </w:rPr>
              <w:t xml:space="preserve">Родной язык и </w:t>
            </w:r>
          </w:p>
          <w:p w:rsidR="00CA2CD3" w:rsidRPr="00986B1C" w:rsidRDefault="00CA2CD3" w:rsidP="00884FFF">
            <w:pPr>
              <w:rPr>
                <w:color w:val="000000" w:themeColor="text1"/>
                <w:sz w:val="20"/>
              </w:rPr>
            </w:pPr>
            <w:r w:rsidRPr="00986B1C">
              <w:rPr>
                <w:sz w:val="20"/>
              </w:rPr>
              <w:t>литература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Родная литература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CA2CD3" w:rsidRPr="00986B1C" w:rsidTr="00884FFF">
        <w:trPr>
          <w:trHeight w:val="249"/>
          <w:jc w:val="center"/>
        </w:trPr>
        <w:tc>
          <w:tcPr>
            <w:tcW w:w="2158" w:type="dxa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Иностранные языки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Иностранный язык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</w:tr>
      <w:tr w:rsidR="00CA2CD3" w:rsidRPr="00986B1C" w:rsidTr="00884FFF">
        <w:trPr>
          <w:trHeight w:val="250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Общественные науки</w:t>
            </w:r>
          </w:p>
          <w:p w:rsidR="00CA2CD3" w:rsidRPr="00986B1C" w:rsidRDefault="00CA2CD3" w:rsidP="00884FF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История</w:t>
            </w:r>
            <w:r w:rsidR="00524C0D" w:rsidRPr="00986B1C">
              <w:rPr>
                <w:color w:val="000000" w:themeColor="text1"/>
                <w:sz w:val="20"/>
              </w:rPr>
              <w:t xml:space="preserve"> Всеобщая история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</w:t>
            </w:r>
          </w:p>
        </w:tc>
      </w:tr>
      <w:tr w:rsidR="00CA2CD3" w:rsidRPr="00986B1C" w:rsidTr="00884FFF">
        <w:trPr>
          <w:trHeight w:val="193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CA2CD3" w:rsidRPr="00986B1C" w:rsidTr="00884FFF">
        <w:trPr>
          <w:trHeight w:val="223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 xml:space="preserve"> Обществознание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</w:t>
            </w:r>
          </w:p>
        </w:tc>
      </w:tr>
      <w:tr w:rsidR="00CA2CD3" w:rsidRPr="00986B1C" w:rsidTr="00884FFF">
        <w:trPr>
          <w:trHeight w:val="204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 xml:space="preserve">Математика и информатика 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033F3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5210F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</w:tr>
      <w:tr w:rsidR="00033F38" w:rsidRPr="00986B1C" w:rsidTr="00884FFF">
        <w:trPr>
          <w:trHeight w:val="204"/>
          <w:jc w:val="center"/>
        </w:trPr>
        <w:tc>
          <w:tcPr>
            <w:tcW w:w="2158" w:type="dxa"/>
            <w:vMerge/>
          </w:tcPr>
          <w:p w:rsidR="00033F38" w:rsidRPr="00986B1C" w:rsidRDefault="00033F38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33F38" w:rsidRDefault="00033F3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Геометрия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033F38" w:rsidRPr="00986B1C" w:rsidRDefault="00033F3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033F38" w:rsidRPr="00986B1C" w:rsidRDefault="00033F38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CA2CD3" w:rsidRPr="00986B1C" w:rsidTr="00884FFF">
        <w:trPr>
          <w:trHeight w:val="295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</w:tr>
      <w:tr w:rsidR="00CA2CD3" w:rsidRPr="00986B1C" w:rsidTr="00884FFF">
        <w:trPr>
          <w:trHeight w:val="227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Естественные</w:t>
            </w:r>
          </w:p>
          <w:p w:rsidR="00CA2CD3" w:rsidRPr="00986B1C" w:rsidRDefault="00CA2CD3" w:rsidP="00884FFF">
            <w:pPr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 xml:space="preserve">          науки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Физика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2</w:t>
            </w:r>
          </w:p>
        </w:tc>
      </w:tr>
      <w:tr w:rsidR="00CA2CD3" w:rsidRPr="00986B1C" w:rsidTr="00884FFF">
        <w:trPr>
          <w:trHeight w:val="261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Астрономия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</w:tr>
      <w:tr w:rsidR="00CA2CD3" w:rsidRPr="00986B1C" w:rsidTr="00884FFF">
        <w:trPr>
          <w:trHeight w:val="250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Химия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</w:tr>
      <w:tr w:rsidR="00CA2CD3" w:rsidRPr="00986B1C" w:rsidTr="00884FFF">
        <w:trPr>
          <w:trHeight w:val="279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1</w:t>
            </w:r>
          </w:p>
        </w:tc>
      </w:tr>
      <w:tr w:rsidR="00CA2CD3" w:rsidRPr="00986B1C" w:rsidTr="00884FFF">
        <w:trPr>
          <w:trHeight w:val="646"/>
          <w:jc w:val="center"/>
        </w:trPr>
        <w:tc>
          <w:tcPr>
            <w:tcW w:w="2158" w:type="dxa"/>
            <w:vMerge w:val="restart"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 xml:space="preserve">Физическая культура, экология и основы </w:t>
            </w:r>
            <w:r w:rsidRPr="00986B1C">
              <w:rPr>
                <w:color w:val="000000" w:themeColor="text1"/>
                <w:sz w:val="20"/>
              </w:rPr>
              <w:lastRenderedPageBreak/>
              <w:t>безопасности жизнедеятельности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lastRenderedPageBreak/>
              <w:t>Физическая культура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</w:t>
            </w:r>
          </w:p>
        </w:tc>
      </w:tr>
      <w:tr w:rsidR="00CA2CD3" w:rsidRPr="00986B1C" w:rsidTr="00884FFF">
        <w:trPr>
          <w:trHeight w:val="873"/>
          <w:jc w:val="center"/>
        </w:trPr>
        <w:tc>
          <w:tcPr>
            <w:tcW w:w="2158" w:type="dxa"/>
            <w:vMerge/>
          </w:tcPr>
          <w:p w:rsidR="00CA2CD3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6751FB" w:rsidRPr="00986B1C" w:rsidRDefault="00CA2CD3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Основы безопасности жизнедеятельности</w:t>
            </w:r>
          </w:p>
          <w:p w:rsidR="006751FB" w:rsidRPr="00986B1C" w:rsidRDefault="006751FB" w:rsidP="006751FB">
            <w:pPr>
              <w:rPr>
                <w:sz w:val="20"/>
              </w:rPr>
            </w:pPr>
          </w:p>
          <w:p w:rsidR="00CA2CD3" w:rsidRPr="00986B1C" w:rsidRDefault="00CA2CD3" w:rsidP="006751FB">
            <w:pPr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A2CD3" w:rsidRPr="00986B1C" w:rsidRDefault="006751FB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2</w:t>
            </w:r>
          </w:p>
        </w:tc>
      </w:tr>
      <w:tr w:rsidR="00A136CD" w:rsidRPr="00986B1C" w:rsidTr="00884FFF">
        <w:trPr>
          <w:trHeight w:val="873"/>
          <w:jc w:val="center"/>
        </w:trPr>
        <w:tc>
          <w:tcPr>
            <w:tcW w:w="2158" w:type="dxa"/>
          </w:tcPr>
          <w:p w:rsidR="00A136CD" w:rsidRPr="00986B1C" w:rsidRDefault="00A136CD" w:rsidP="00976997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136CD" w:rsidRPr="00986B1C" w:rsidRDefault="00A136CD" w:rsidP="0097699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A136CD" w:rsidRPr="00986B1C" w:rsidRDefault="00A136CD" w:rsidP="009769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</w:tr>
      <w:tr w:rsidR="00A136CD" w:rsidRPr="00986B1C" w:rsidTr="003F3AAF">
        <w:trPr>
          <w:trHeight w:val="873"/>
          <w:jc w:val="center"/>
        </w:trPr>
        <w:tc>
          <w:tcPr>
            <w:tcW w:w="4316" w:type="dxa"/>
            <w:gridSpan w:val="2"/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Максимально допустимая недельная  нагрузка при 6-дневной учебной нагрузке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A136CD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37</w:t>
            </w:r>
          </w:p>
          <w:p w:rsidR="00A136CD" w:rsidRDefault="00A136CD" w:rsidP="004364C1">
            <w:pPr>
              <w:rPr>
                <w:sz w:val="20"/>
              </w:rPr>
            </w:pPr>
          </w:p>
          <w:p w:rsidR="00A136CD" w:rsidRDefault="00A136CD" w:rsidP="004364C1">
            <w:pPr>
              <w:jc w:val="center"/>
              <w:rPr>
                <w:sz w:val="20"/>
              </w:rPr>
            </w:pPr>
          </w:p>
          <w:p w:rsidR="00A136CD" w:rsidRDefault="00A136CD" w:rsidP="004364C1">
            <w:pPr>
              <w:rPr>
                <w:sz w:val="20"/>
              </w:rPr>
            </w:pPr>
          </w:p>
          <w:p w:rsidR="00A136CD" w:rsidRPr="004364C1" w:rsidRDefault="00A136CD" w:rsidP="004364C1">
            <w:pPr>
              <w:rPr>
                <w:sz w:val="20"/>
              </w:rPr>
            </w:pPr>
          </w:p>
        </w:tc>
      </w:tr>
      <w:tr w:rsidR="00A136CD" w:rsidRPr="00986B1C" w:rsidTr="00884FFF">
        <w:trPr>
          <w:jc w:val="center"/>
        </w:trPr>
        <w:tc>
          <w:tcPr>
            <w:tcW w:w="2158" w:type="dxa"/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Внеурочная деятельность</w:t>
            </w:r>
          </w:p>
        </w:tc>
        <w:tc>
          <w:tcPr>
            <w:tcW w:w="2158" w:type="dxa"/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A136CD" w:rsidRPr="00986B1C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A136CD" w:rsidRDefault="00A136CD" w:rsidP="00884FFF">
            <w:pPr>
              <w:jc w:val="center"/>
              <w:rPr>
                <w:color w:val="000000" w:themeColor="text1"/>
                <w:sz w:val="20"/>
              </w:rPr>
            </w:pPr>
            <w:r w:rsidRPr="00986B1C">
              <w:rPr>
                <w:color w:val="000000" w:themeColor="text1"/>
                <w:sz w:val="20"/>
              </w:rPr>
              <w:t>6</w:t>
            </w:r>
          </w:p>
          <w:p w:rsidR="00A136CD" w:rsidRPr="00986B1C" w:rsidRDefault="00A136CD" w:rsidP="004364C1">
            <w:pPr>
              <w:rPr>
                <w:color w:val="000000" w:themeColor="text1"/>
                <w:sz w:val="20"/>
              </w:rPr>
            </w:pPr>
          </w:p>
        </w:tc>
      </w:tr>
    </w:tbl>
    <w:p w:rsidR="00CA2CD3" w:rsidRPr="00986B1C" w:rsidRDefault="00CA2CD3" w:rsidP="00CA2CD3">
      <w:pPr>
        <w:jc w:val="center"/>
        <w:rPr>
          <w:sz w:val="20"/>
        </w:rPr>
      </w:pPr>
    </w:p>
    <w:p w:rsidR="00CA2CD3" w:rsidRDefault="00CA2CD3" w:rsidP="00CA2CD3">
      <w:r w:rsidRPr="00D92210">
        <w:rPr>
          <w:b/>
        </w:rPr>
        <w:t xml:space="preserve">        4.1.</w:t>
      </w:r>
      <w:r>
        <w:t xml:space="preserve">Учебный план школы среднего общего образования отражает организационно – педагогические условия, необходимые для достижения результатов освоения основной образовательной программы в соответствии с требованиями ФГОС  СОО, организации образовательной деятельности, а также учебный план определяет состав и объем учебных предметов, курсов и их распределение по классам </w:t>
      </w:r>
      <w:proofErr w:type="gramStart"/>
      <w:r>
        <w:t xml:space="preserve">( </w:t>
      </w:r>
      <w:proofErr w:type="gramEnd"/>
      <w:r>
        <w:t>годам) обучения.</w:t>
      </w:r>
    </w:p>
    <w:p w:rsidR="00CA2CD3" w:rsidRDefault="00B42AA5" w:rsidP="00CA2CD3">
      <w:r>
        <w:rPr>
          <w:b/>
        </w:rPr>
        <w:t xml:space="preserve">            </w:t>
      </w:r>
      <w:r w:rsidR="00CA2CD3">
        <w:t>Учебный план определяет количество учебных занятий за 2 года на одного обучающегос</w:t>
      </w:r>
      <w:proofErr w:type="gramStart"/>
      <w:r w:rsidR="00CA2CD3">
        <w:t>я-</w:t>
      </w:r>
      <w:proofErr w:type="gramEnd"/>
      <w:r w:rsidR="00CA2CD3">
        <w:t xml:space="preserve"> не менее 2170 часов и не более 2590 часов ( не менее 37 часов в неделю).      </w:t>
      </w:r>
      <w:r>
        <w:t xml:space="preserve">       </w:t>
      </w:r>
      <w:r w:rsidR="00CA2CD3">
        <w:t>Школа самостоятельно разрабатывает и утверждает план внеурочной деятельности. Величина недельной образовательной нагрузки ( количество часов)</w:t>
      </w:r>
      <w:proofErr w:type="gramStart"/>
      <w:r w:rsidR="00CA2CD3">
        <w:t xml:space="preserve"> ,</w:t>
      </w:r>
      <w:proofErr w:type="gramEnd"/>
      <w:r w:rsidR="00CA2CD3">
        <w:t xml:space="preserve"> реализуемой через внеурочную деятельность , определяется за пределами количества часов, отведенных на освоение обучающимися учебного плана , но не более 10 часов. Формы  реализации внеурочной деятельности школа определяет самостоятельно.</w:t>
      </w:r>
    </w:p>
    <w:p w:rsidR="001908FB" w:rsidRDefault="001908FB" w:rsidP="00CA2CD3">
      <w:r>
        <w:t xml:space="preserve">      В  учебном плане предусмотрено  выполнение обучающимися 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проекта(проектов).  Индивидуальный проект выполняется обучающимися  самостоятельно  под руководством учителя по выбранной теме в рамках  одного или нескольких изучаемых предметов в любой избранной области деятельности: познавательной</w:t>
      </w:r>
      <w:proofErr w:type="gramStart"/>
      <w:r>
        <w:t xml:space="preserve"> ,</w:t>
      </w:r>
      <w:proofErr w:type="gramEnd"/>
      <w:r>
        <w:t xml:space="preserve">учебно-исследовательской, социальной,  художественно-творческой, иной. </w:t>
      </w:r>
      <w:proofErr w:type="gramStart"/>
      <w:r>
        <w:t>Индиви</w:t>
      </w:r>
      <w:r w:rsidR="00E141BF">
        <w:t>дуальный  проект</w:t>
      </w:r>
      <w:proofErr w:type="gramEnd"/>
      <w:r w:rsidR="00E141BF">
        <w:t xml:space="preserve"> выполняется  уча</w:t>
      </w:r>
      <w:r>
        <w:t>щимися в течение одного года или двух лет в рамках учебного времени, специально отведенного учебным планом.</w:t>
      </w:r>
    </w:p>
    <w:p w:rsidR="005435FF" w:rsidRDefault="005435FF" w:rsidP="005435FF"/>
    <w:p w:rsidR="005435FF" w:rsidRPr="002E4A71" w:rsidRDefault="005435FF" w:rsidP="005435FF">
      <w:r w:rsidRPr="002E4A71">
        <w:t>Часы внеурочной деятельности в  10 классе распределены следующим образом: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544"/>
        <w:gridCol w:w="3467"/>
        <w:gridCol w:w="1422"/>
        <w:gridCol w:w="846"/>
      </w:tblGrid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№</w:t>
            </w:r>
          </w:p>
        </w:tc>
        <w:tc>
          <w:tcPr>
            <w:tcW w:w="3544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Направления внеурочной деятельности</w:t>
            </w:r>
          </w:p>
        </w:tc>
        <w:tc>
          <w:tcPr>
            <w:tcW w:w="3467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Название курса</w:t>
            </w:r>
          </w:p>
        </w:tc>
        <w:tc>
          <w:tcPr>
            <w:tcW w:w="1422" w:type="dxa"/>
          </w:tcPr>
          <w:p w:rsidR="005435FF" w:rsidRPr="002E4A71" w:rsidRDefault="005435FF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46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Кол-во часов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r>
              <w:t>1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467" w:type="dxa"/>
          </w:tcPr>
          <w:p w:rsidR="005435FF" w:rsidRPr="002E4A71" w:rsidRDefault="005435FF" w:rsidP="00976997">
            <w:r w:rsidRPr="002E4A71">
              <w:t xml:space="preserve">Подготовка к ЕГЭ по </w:t>
            </w:r>
            <w:r>
              <w:t>русскому языку</w:t>
            </w:r>
          </w:p>
        </w:tc>
        <w:tc>
          <w:tcPr>
            <w:tcW w:w="1422" w:type="dxa"/>
          </w:tcPr>
          <w:p w:rsidR="005435FF" w:rsidRDefault="005435FF" w:rsidP="00976997">
            <w:proofErr w:type="spellStart"/>
            <w:r>
              <w:t>Шоова</w:t>
            </w:r>
            <w:proofErr w:type="spellEnd"/>
            <w:r>
              <w:t xml:space="preserve"> Ф.З.</w:t>
            </w:r>
          </w:p>
        </w:tc>
        <w:tc>
          <w:tcPr>
            <w:tcW w:w="846" w:type="dxa"/>
          </w:tcPr>
          <w:p w:rsidR="005435FF" w:rsidRPr="002E4A71" w:rsidRDefault="005435FF" w:rsidP="00976997">
            <w:r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r>
              <w:t>2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467" w:type="dxa"/>
          </w:tcPr>
          <w:p w:rsidR="005435FF" w:rsidRPr="002E4A71" w:rsidRDefault="005435FF" w:rsidP="00976997">
            <w:r w:rsidRPr="002E4A71">
              <w:t>«Территория безопасности»</w:t>
            </w:r>
          </w:p>
        </w:tc>
        <w:tc>
          <w:tcPr>
            <w:tcW w:w="1422" w:type="dxa"/>
          </w:tcPr>
          <w:p w:rsidR="005435FF" w:rsidRDefault="005435FF" w:rsidP="00976997">
            <w:proofErr w:type="spellStart"/>
            <w:r>
              <w:t>Аджибеков</w:t>
            </w:r>
            <w:proofErr w:type="spellEnd"/>
            <w:r>
              <w:t xml:space="preserve"> А.М.</w:t>
            </w:r>
          </w:p>
        </w:tc>
        <w:tc>
          <w:tcPr>
            <w:tcW w:w="846" w:type="dxa"/>
          </w:tcPr>
          <w:p w:rsidR="005435FF" w:rsidRPr="002E4A71" w:rsidRDefault="005435FF" w:rsidP="00976997">
            <w:r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r>
              <w:t>3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467" w:type="dxa"/>
          </w:tcPr>
          <w:p w:rsidR="005435FF" w:rsidRPr="002E4A71" w:rsidRDefault="005435FF" w:rsidP="00976997">
            <w:r>
              <w:t>« Пифагор»</w:t>
            </w:r>
          </w:p>
        </w:tc>
        <w:tc>
          <w:tcPr>
            <w:tcW w:w="1422" w:type="dxa"/>
          </w:tcPr>
          <w:p w:rsidR="005435FF" w:rsidRDefault="005435FF" w:rsidP="00976997">
            <w:proofErr w:type="spellStart"/>
            <w:r>
              <w:t>Кнухова</w:t>
            </w:r>
            <w:proofErr w:type="spellEnd"/>
            <w:r>
              <w:t xml:space="preserve"> Ф.К.</w:t>
            </w:r>
          </w:p>
        </w:tc>
        <w:tc>
          <w:tcPr>
            <w:tcW w:w="846" w:type="dxa"/>
          </w:tcPr>
          <w:p w:rsidR="005435FF" w:rsidRPr="002E4A71" w:rsidRDefault="005435FF" w:rsidP="00976997">
            <w:r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/>
        </w:tc>
        <w:tc>
          <w:tcPr>
            <w:tcW w:w="3544" w:type="dxa"/>
          </w:tcPr>
          <w:p w:rsidR="005435FF" w:rsidRPr="002E4A71" w:rsidRDefault="005435FF" w:rsidP="00976997">
            <w:r>
              <w:t>Итого:</w:t>
            </w:r>
          </w:p>
        </w:tc>
        <w:tc>
          <w:tcPr>
            <w:tcW w:w="3467" w:type="dxa"/>
          </w:tcPr>
          <w:p w:rsidR="005435FF" w:rsidRPr="002E4A71" w:rsidRDefault="005435FF" w:rsidP="00976997"/>
        </w:tc>
        <w:tc>
          <w:tcPr>
            <w:tcW w:w="1422" w:type="dxa"/>
          </w:tcPr>
          <w:p w:rsidR="005435FF" w:rsidRDefault="005435FF" w:rsidP="00976997"/>
        </w:tc>
        <w:tc>
          <w:tcPr>
            <w:tcW w:w="846" w:type="dxa"/>
          </w:tcPr>
          <w:p w:rsidR="005435FF" w:rsidRDefault="005435FF" w:rsidP="00976997">
            <w:r>
              <w:t>6</w:t>
            </w:r>
          </w:p>
        </w:tc>
      </w:tr>
    </w:tbl>
    <w:p w:rsidR="005435FF" w:rsidRPr="002E4A71" w:rsidRDefault="005435FF" w:rsidP="005435FF"/>
    <w:p w:rsidR="005435FF" w:rsidRDefault="005435FF" w:rsidP="005435FF"/>
    <w:p w:rsidR="005435FF" w:rsidRDefault="005435FF" w:rsidP="005435FF"/>
    <w:p w:rsidR="005435FF" w:rsidRPr="002E4A71" w:rsidRDefault="005435FF" w:rsidP="005435FF">
      <w:r w:rsidRPr="002E4A71">
        <w:t>Часы внеурочной деятельности в  11 классе распределены следующим образом:</w:t>
      </w:r>
    </w:p>
    <w:p w:rsidR="005435FF" w:rsidRPr="002E4A71" w:rsidRDefault="005435FF" w:rsidP="005435FF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544"/>
        <w:gridCol w:w="3897"/>
        <w:gridCol w:w="1347"/>
        <w:gridCol w:w="637"/>
      </w:tblGrid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№</w:t>
            </w:r>
          </w:p>
        </w:tc>
        <w:tc>
          <w:tcPr>
            <w:tcW w:w="3544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Направления внеурочной деятельности</w:t>
            </w:r>
          </w:p>
        </w:tc>
        <w:tc>
          <w:tcPr>
            <w:tcW w:w="3897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Название курса</w:t>
            </w:r>
          </w:p>
        </w:tc>
        <w:tc>
          <w:tcPr>
            <w:tcW w:w="1347" w:type="dxa"/>
          </w:tcPr>
          <w:p w:rsidR="005435FF" w:rsidRPr="002E4A71" w:rsidRDefault="005435FF" w:rsidP="0097699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637" w:type="dxa"/>
          </w:tcPr>
          <w:p w:rsidR="005435FF" w:rsidRPr="002E4A71" w:rsidRDefault="005435FF" w:rsidP="00976997">
            <w:pPr>
              <w:rPr>
                <w:b/>
              </w:rPr>
            </w:pPr>
            <w:r w:rsidRPr="002E4A71">
              <w:rPr>
                <w:b/>
              </w:rPr>
              <w:t>Кол-во часов</w:t>
            </w:r>
          </w:p>
        </w:tc>
      </w:tr>
      <w:tr w:rsidR="005435FF" w:rsidRPr="002E4A71" w:rsidTr="00976997">
        <w:trPr>
          <w:trHeight w:val="562"/>
          <w:jc w:val="center"/>
        </w:trPr>
        <w:tc>
          <w:tcPr>
            <w:tcW w:w="1206" w:type="dxa"/>
          </w:tcPr>
          <w:p w:rsidR="005435FF" w:rsidRPr="002E4A71" w:rsidRDefault="005435FF" w:rsidP="00976997">
            <w:r w:rsidRPr="002E4A71">
              <w:t>1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897" w:type="dxa"/>
          </w:tcPr>
          <w:p w:rsidR="005435FF" w:rsidRPr="002E4A71" w:rsidRDefault="005435FF" w:rsidP="00976997">
            <w:r w:rsidRPr="002E4A71">
              <w:t>Подготовка к ЕГЭ по русскому языку</w:t>
            </w:r>
          </w:p>
        </w:tc>
        <w:tc>
          <w:tcPr>
            <w:tcW w:w="1347" w:type="dxa"/>
          </w:tcPr>
          <w:p w:rsidR="005435FF" w:rsidRDefault="005435FF" w:rsidP="00976997">
            <w:proofErr w:type="spellStart"/>
            <w:r>
              <w:t>Шоова</w:t>
            </w:r>
            <w:proofErr w:type="spellEnd"/>
            <w:r>
              <w:t xml:space="preserve"> Ф.З.</w:t>
            </w:r>
          </w:p>
        </w:tc>
        <w:tc>
          <w:tcPr>
            <w:tcW w:w="637" w:type="dxa"/>
          </w:tcPr>
          <w:p w:rsidR="005435FF" w:rsidRPr="002E4A71" w:rsidRDefault="005435FF" w:rsidP="00976997">
            <w:r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r w:rsidRPr="002E4A71">
              <w:t>2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897" w:type="dxa"/>
          </w:tcPr>
          <w:p w:rsidR="005435FF" w:rsidRPr="002E4A71" w:rsidRDefault="005435FF" w:rsidP="00976997">
            <w:r w:rsidRPr="002E4A71">
              <w:t>Подготовка к ЕГЭ по истории</w:t>
            </w:r>
          </w:p>
        </w:tc>
        <w:tc>
          <w:tcPr>
            <w:tcW w:w="1347" w:type="dxa"/>
          </w:tcPr>
          <w:p w:rsidR="005435FF" w:rsidRDefault="005435FF" w:rsidP="00976997">
            <w:proofErr w:type="spellStart"/>
            <w:r>
              <w:t>Джегутано</w:t>
            </w:r>
            <w:r>
              <w:lastRenderedPageBreak/>
              <w:t>в</w:t>
            </w:r>
            <w:proofErr w:type="spellEnd"/>
            <w:r>
              <w:t xml:space="preserve"> М.Н.</w:t>
            </w:r>
          </w:p>
        </w:tc>
        <w:tc>
          <w:tcPr>
            <w:tcW w:w="637" w:type="dxa"/>
          </w:tcPr>
          <w:p w:rsidR="005435FF" w:rsidRPr="002E4A71" w:rsidRDefault="005435FF" w:rsidP="00976997">
            <w:r>
              <w:lastRenderedPageBreak/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>
            <w:r>
              <w:lastRenderedPageBreak/>
              <w:t>3</w:t>
            </w:r>
          </w:p>
        </w:tc>
        <w:tc>
          <w:tcPr>
            <w:tcW w:w="3544" w:type="dxa"/>
          </w:tcPr>
          <w:p w:rsidR="005435FF" w:rsidRPr="002E4A71" w:rsidRDefault="005435FF" w:rsidP="00976997">
            <w:proofErr w:type="spellStart"/>
            <w:r w:rsidRPr="002E4A71">
              <w:t>Общеинтеллектуальное</w:t>
            </w:r>
            <w:proofErr w:type="spellEnd"/>
          </w:p>
        </w:tc>
        <w:tc>
          <w:tcPr>
            <w:tcW w:w="3897" w:type="dxa"/>
          </w:tcPr>
          <w:p w:rsidR="005435FF" w:rsidRPr="002E4A71" w:rsidRDefault="005435FF" w:rsidP="00976997">
            <w:r w:rsidRPr="002E4A71">
              <w:t>Подготовка к ЕГЭ по математике</w:t>
            </w:r>
          </w:p>
        </w:tc>
        <w:tc>
          <w:tcPr>
            <w:tcW w:w="1347" w:type="dxa"/>
          </w:tcPr>
          <w:p w:rsidR="005435FF" w:rsidRDefault="005435FF" w:rsidP="00976997">
            <w:proofErr w:type="spellStart"/>
            <w:r>
              <w:t>Бженикова</w:t>
            </w:r>
            <w:proofErr w:type="spellEnd"/>
            <w:r>
              <w:t xml:space="preserve"> З.М.</w:t>
            </w:r>
          </w:p>
        </w:tc>
        <w:tc>
          <w:tcPr>
            <w:tcW w:w="637" w:type="dxa"/>
          </w:tcPr>
          <w:p w:rsidR="005435FF" w:rsidRPr="002E4A71" w:rsidRDefault="005435FF" w:rsidP="00976997">
            <w:r>
              <w:t>2</w:t>
            </w:r>
          </w:p>
        </w:tc>
      </w:tr>
      <w:tr w:rsidR="005435FF" w:rsidRPr="002E4A71" w:rsidTr="00976997">
        <w:trPr>
          <w:jc w:val="center"/>
        </w:trPr>
        <w:tc>
          <w:tcPr>
            <w:tcW w:w="1206" w:type="dxa"/>
          </w:tcPr>
          <w:p w:rsidR="005435FF" w:rsidRPr="002E4A71" w:rsidRDefault="005435FF" w:rsidP="00976997"/>
        </w:tc>
        <w:tc>
          <w:tcPr>
            <w:tcW w:w="3544" w:type="dxa"/>
          </w:tcPr>
          <w:p w:rsidR="005435FF" w:rsidRPr="002E4A71" w:rsidRDefault="005435FF" w:rsidP="00976997">
            <w:r w:rsidRPr="002E4A71">
              <w:t>Итого:</w:t>
            </w:r>
          </w:p>
        </w:tc>
        <w:tc>
          <w:tcPr>
            <w:tcW w:w="3897" w:type="dxa"/>
          </w:tcPr>
          <w:p w:rsidR="005435FF" w:rsidRPr="002E4A71" w:rsidRDefault="005435FF" w:rsidP="00976997"/>
        </w:tc>
        <w:tc>
          <w:tcPr>
            <w:tcW w:w="1347" w:type="dxa"/>
          </w:tcPr>
          <w:p w:rsidR="005435FF" w:rsidRDefault="005435FF" w:rsidP="00976997"/>
        </w:tc>
        <w:tc>
          <w:tcPr>
            <w:tcW w:w="637" w:type="dxa"/>
          </w:tcPr>
          <w:p w:rsidR="005435FF" w:rsidRPr="002E4A71" w:rsidRDefault="005435FF" w:rsidP="00976997">
            <w:r>
              <w:t>6</w:t>
            </w:r>
            <w:r w:rsidRPr="002E4A71">
              <w:t xml:space="preserve"> </w:t>
            </w:r>
          </w:p>
        </w:tc>
      </w:tr>
    </w:tbl>
    <w:p w:rsidR="005435FF" w:rsidRDefault="005435FF" w:rsidP="005435FF"/>
    <w:p w:rsidR="008B5C67" w:rsidRDefault="008B5C67" w:rsidP="008B5C67"/>
    <w:sectPr w:rsidR="008B5C67" w:rsidSect="00884FFF">
      <w:pgSz w:w="11906" w:h="16838"/>
      <w:pgMar w:top="284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583_"/>
      </v:shape>
    </w:pict>
  </w:numPicBullet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5F6"/>
    <w:multiLevelType w:val="hybridMultilevel"/>
    <w:tmpl w:val="1E6A48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55A1C"/>
    <w:multiLevelType w:val="hybridMultilevel"/>
    <w:tmpl w:val="448AC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12FAC"/>
    <w:multiLevelType w:val="multilevel"/>
    <w:tmpl w:val="B7F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F62B6"/>
    <w:multiLevelType w:val="hybridMultilevel"/>
    <w:tmpl w:val="D95C1A70"/>
    <w:lvl w:ilvl="0" w:tplc="C1DA666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37F7D"/>
    <w:multiLevelType w:val="hybridMultilevel"/>
    <w:tmpl w:val="53D22FAC"/>
    <w:lvl w:ilvl="0" w:tplc="232801D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DC338E"/>
    <w:multiLevelType w:val="hybridMultilevel"/>
    <w:tmpl w:val="2A4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C14"/>
    <w:multiLevelType w:val="hybridMultilevel"/>
    <w:tmpl w:val="307C6D0E"/>
    <w:lvl w:ilvl="0" w:tplc="A7444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610638"/>
    <w:multiLevelType w:val="hybridMultilevel"/>
    <w:tmpl w:val="85B62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664D81"/>
    <w:multiLevelType w:val="hybridMultilevel"/>
    <w:tmpl w:val="EB78D880"/>
    <w:lvl w:ilvl="0" w:tplc="3D50ADD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8F2FCA"/>
    <w:multiLevelType w:val="hybridMultilevel"/>
    <w:tmpl w:val="055A8D28"/>
    <w:lvl w:ilvl="0" w:tplc="AF804E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809B6"/>
    <w:multiLevelType w:val="hybridMultilevel"/>
    <w:tmpl w:val="5C6AE450"/>
    <w:lvl w:ilvl="0" w:tplc="3D50ADD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552D92"/>
    <w:multiLevelType w:val="hybridMultilevel"/>
    <w:tmpl w:val="0AD4A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CE392B"/>
    <w:multiLevelType w:val="hybridMultilevel"/>
    <w:tmpl w:val="4D46FE32"/>
    <w:lvl w:ilvl="0" w:tplc="7FD21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46E9F"/>
    <w:multiLevelType w:val="hybridMultilevel"/>
    <w:tmpl w:val="53986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3A9A"/>
    <w:multiLevelType w:val="hybridMultilevel"/>
    <w:tmpl w:val="02A0145A"/>
    <w:lvl w:ilvl="0" w:tplc="13D899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5706F"/>
    <w:multiLevelType w:val="hybridMultilevel"/>
    <w:tmpl w:val="4E1CE032"/>
    <w:lvl w:ilvl="0" w:tplc="A7444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157DA3"/>
    <w:multiLevelType w:val="hybridMultilevel"/>
    <w:tmpl w:val="7C5683FC"/>
    <w:lvl w:ilvl="0" w:tplc="00481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6D7D"/>
    <w:multiLevelType w:val="hybridMultilevel"/>
    <w:tmpl w:val="6804C718"/>
    <w:lvl w:ilvl="0" w:tplc="5A140CA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733F04E6"/>
    <w:multiLevelType w:val="hybridMultilevel"/>
    <w:tmpl w:val="2D92ABF6"/>
    <w:lvl w:ilvl="0" w:tplc="A7444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1D2BDF"/>
    <w:multiLevelType w:val="hybridMultilevel"/>
    <w:tmpl w:val="F918C9EC"/>
    <w:lvl w:ilvl="0" w:tplc="FD566D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1"/>
  </w:num>
  <w:num w:numId="5">
    <w:abstractNumId w:val="0"/>
  </w:num>
  <w:num w:numId="6">
    <w:abstractNumId w:val="21"/>
  </w:num>
  <w:num w:numId="7">
    <w:abstractNumId w:val="5"/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3"/>
  </w:num>
  <w:num w:numId="15">
    <w:abstractNumId w:val="19"/>
  </w:num>
  <w:num w:numId="16">
    <w:abstractNumId w:val="25"/>
  </w:num>
  <w:num w:numId="17">
    <w:abstractNumId w:val="4"/>
  </w:num>
  <w:num w:numId="18">
    <w:abstractNumId w:val="7"/>
  </w:num>
  <w:num w:numId="19">
    <w:abstractNumId w:val="23"/>
  </w:num>
  <w:num w:numId="20">
    <w:abstractNumId w:val="14"/>
  </w:num>
  <w:num w:numId="21">
    <w:abstractNumId w:val="1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24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D3"/>
    <w:rsid w:val="00022E6B"/>
    <w:rsid w:val="00033F38"/>
    <w:rsid w:val="0004532C"/>
    <w:rsid w:val="00092FBB"/>
    <w:rsid w:val="00155C15"/>
    <w:rsid w:val="001679EB"/>
    <w:rsid w:val="001908FB"/>
    <w:rsid w:val="0020404E"/>
    <w:rsid w:val="00207406"/>
    <w:rsid w:val="002115E6"/>
    <w:rsid w:val="00217954"/>
    <w:rsid w:val="00314310"/>
    <w:rsid w:val="003461D2"/>
    <w:rsid w:val="003B78C8"/>
    <w:rsid w:val="003F3AAF"/>
    <w:rsid w:val="00405150"/>
    <w:rsid w:val="00435900"/>
    <w:rsid w:val="004364C1"/>
    <w:rsid w:val="0046050A"/>
    <w:rsid w:val="00492C28"/>
    <w:rsid w:val="004E2DC1"/>
    <w:rsid w:val="005210F8"/>
    <w:rsid w:val="00524C0D"/>
    <w:rsid w:val="005435FF"/>
    <w:rsid w:val="005B44CA"/>
    <w:rsid w:val="006751FB"/>
    <w:rsid w:val="00700D83"/>
    <w:rsid w:val="00725930"/>
    <w:rsid w:val="007B10E1"/>
    <w:rsid w:val="007E1F65"/>
    <w:rsid w:val="007F09FF"/>
    <w:rsid w:val="007F0B7F"/>
    <w:rsid w:val="00884FFF"/>
    <w:rsid w:val="008B5C67"/>
    <w:rsid w:val="008E4579"/>
    <w:rsid w:val="00925406"/>
    <w:rsid w:val="00925D2F"/>
    <w:rsid w:val="00932F8D"/>
    <w:rsid w:val="00935D5B"/>
    <w:rsid w:val="00943ADE"/>
    <w:rsid w:val="0096035E"/>
    <w:rsid w:val="00982745"/>
    <w:rsid w:val="00986B1C"/>
    <w:rsid w:val="009B3FD7"/>
    <w:rsid w:val="009F4030"/>
    <w:rsid w:val="00A13433"/>
    <w:rsid w:val="00A136CD"/>
    <w:rsid w:val="00A771FB"/>
    <w:rsid w:val="00AA13A5"/>
    <w:rsid w:val="00AC5D61"/>
    <w:rsid w:val="00AE1E33"/>
    <w:rsid w:val="00B07957"/>
    <w:rsid w:val="00B11701"/>
    <w:rsid w:val="00B30065"/>
    <w:rsid w:val="00B3151A"/>
    <w:rsid w:val="00B42AA5"/>
    <w:rsid w:val="00B67E87"/>
    <w:rsid w:val="00BA1504"/>
    <w:rsid w:val="00BE22DC"/>
    <w:rsid w:val="00BF576B"/>
    <w:rsid w:val="00C04098"/>
    <w:rsid w:val="00C57905"/>
    <w:rsid w:val="00CA0FDB"/>
    <w:rsid w:val="00CA2CD3"/>
    <w:rsid w:val="00D141C2"/>
    <w:rsid w:val="00D62A7E"/>
    <w:rsid w:val="00DC0BE1"/>
    <w:rsid w:val="00DD4A12"/>
    <w:rsid w:val="00E04F68"/>
    <w:rsid w:val="00E141BF"/>
    <w:rsid w:val="00E41CA4"/>
    <w:rsid w:val="00E96EAA"/>
    <w:rsid w:val="00EB709E"/>
    <w:rsid w:val="00EE0E25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CD3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CA2CD3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CD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CD3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A2CD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CA2CD3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2C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A2CD3"/>
  </w:style>
  <w:style w:type="paragraph" w:customStyle="1" w:styleId="a7">
    <w:name w:val="Стиль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CD3"/>
    <w:pPr>
      <w:ind w:left="720"/>
      <w:contextualSpacing/>
    </w:pPr>
  </w:style>
  <w:style w:type="paragraph" w:customStyle="1" w:styleId="Heading">
    <w:name w:val="Heading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rsid w:val="00CA2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A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CA2CD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2CD3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uiPriority w:val="99"/>
    <w:rsid w:val="00CA2CD3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CA2CD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CA2CD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A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CA2CD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2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CA2CD3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CA2C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CA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2C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A2C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2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CA2C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A2CD3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A2CD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CA2CD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uiPriority w:val="99"/>
    <w:rsid w:val="00CA2CD3"/>
    <w:pPr>
      <w:ind w:left="720"/>
    </w:pPr>
  </w:style>
  <w:style w:type="character" w:customStyle="1" w:styleId="Zag11">
    <w:name w:val="Zag_11"/>
    <w:rsid w:val="00CA2CD3"/>
  </w:style>
  <w:style w:type="character" w:styleId="af4">
    <w:name w:val="Strong"/>
    <w:basedOn w:val="a0"/>
    <w:uiPriority w:val="22"/>
    <w:qFormat/>
    <w:rsid w:val="00CA2CD3"/>
    <w:rPr>
      <w:b/>
      <w:bCs/>
    </w:rPr>
  </w:style>
  <w:style w:type="table" w:styleId="af5">
    <w:name w:val="Table Grid"/>
    <w:basedOn w:val="a1"/>
    <w:uiPriority w:val="59"/>
    <w:rsid w:val="00CA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CA2CD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5"/>
    <w:uiPriority w:val="59"/>
    <w:rsid w:val="00CA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A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2C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CD3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CA2CD3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CD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CD3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A2CD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CA2CD3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2C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A2CD3"/>
  </w:style>
  <w:style w:type="paragraph" w:customStyle="1" w:styleId="a7">
    <w:name w:val="Стиль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CD3"/>
    <w:pPr>
      <w:ind w:left="720"/>
      <w:contextualSpacing/>
    </w:pPr>
  </w:style>
  <w:style w:type="paragraph" w:customStyle="1" w:styleId="Heading">
    <w:name w:val="Heading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rsid w:val="00CA2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A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CA2CD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2CD3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uiPriority w:val="99"/>
    <w:rsid w:val="00CA2CD3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CA2CD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CA2CD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A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CA2CD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2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CA2CD3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CA2C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CA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2C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A2C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2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CA2C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A2CD3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A2CD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CA2CD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uiPriority w:val="99"/>
    <w:rsid w:val="00CA2CD3"/>
    <w:pPr>
      <w:ind w:left="720"/>
    </w:pPr>
  </w:style>
  <w:style w:type="character" w:customStyle="1" w:styleId="Zag11">
    <w:name w:val="Zag_11"/>
    <w:rsid w:val="00CA2CD3"/>
  </w:style>
  <w:style w:type="character" w:styleId="af4">
    <w:name w:val="Strong"/>
    <w:basedOn w:val="a0"/>
    <w:uiPriority w:val="22"/>
    <w:qFormat/>
    <w:rsid w:val="00CA2CD3"/>
    <w:rPr>
      <w:b/>
      <w:bCs/>
    </w:rPr>
  </w:style>
  <w:style w:type="table" w:styleId="af5">
    <w:name w:val="Table Grid"/>
    <w:basedOn w:val="a1"/>
    <w:uiPriority w:val="59"/>
    <w:rsid w:val="00CA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CA2CD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5"/>
    <w:uiPriority w:val="59"/>
    <w:rsid w:val="00CA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A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2C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C410-1018-42A9-BB42-AB207BAE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19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65</cp:revision>
  <cp:lastPrinted>2021-08-30T10:40:00Z</cp:lastPrinted>
  <dcterms:created xsi:type="dcterms:W3CDTF">2020-08-12T09:58:00Z</dcterms:created>
  <dcterms:modified xsi:type="dcterms:W3CDTF">2021-08-30T10:41:00Z</dcterms:modified>
</cp:coreProperties>
</file>