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2F" w:rsidRPr="003B734A" w:rsidRDefault="00B142C4" w:rsidP="005437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Отчёт о реализации образовательных программ с применением электронного обучения и дистанционных технологий в </w:t>
      </w:r>
      <w:r w:rsidR="0054372F"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МКОУ «СОШ№3 </w:t>
      </w:r>
      <w:proofErr w:type="spellStart"/>
      <w:r w:rsidR="0054372F"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им</w:t>
      </w:r>
      <w:proofErr w:type="gramStart"/>
      <w:r w:rsidR="0054372F"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="0054372F"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лычева</w:t>
      </w:r>
      <w:proofErr w:type="spellEnd"/>
      <w:r w:rsidR="0054372F"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4372F"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Р.Н.с.КрасныйВосток</w:t>
      </w:r>
      <w:proofErr w:type="spellEnd"/>
      <w:r w:rsidR="0054372F"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B142C4" w:rsidRPr="003B734A" w:rsidRDefault="00B142C4" w:rsidP="005437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 период </w:t>
      </w:r>
      <w:r w:rsid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 </w:t>
      </w:r>
      <w:r w:rsidR="0054372F"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26.01.2022-05.02.2022</w:t>
      </w:r>
    </w:p>
    <w:p w:rsidR="00B142C4" w:rsidRPr="003B734A" w:rsidRDefault="00B142C4" w:rsidP="00B142C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подготовки к переходу на дистанционное обучение:</w:t>
      </w:r>
    </w:p>
    <w:p w:rsidR="00B142C4" w:rsidRPr="003B734A" w:rsidRDefault="00B142C4" w:rsidP="00B142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произведена корректировка календарного учебного графика;</w:t>
      </w:r>
    </w:p>
    <w:p w:rsidR="00B142C4" w:rsidRPr="003B734A" w:rsidRDefault="00B142C4" w:rsidP="00B142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предусмотрена организация самоподготовки </w:t>
      </w:r>
      <w:proofErr w:type="gramStart"/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последующей промежуточной аттестацией, консультирование обучающихся в случае невозможности по объективным техническим причинам перехода на дистанционное обучение со стороны обучающихся;</w:t>
      </w:r>
    </w:p>
    <w:p w:rsidR="00B142C4" w:rsidRPr="003B734A" w:rsidRDefault="00B142C4" w:rsidP="00B142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 мониторинг технической оснащенности общеобразовательного учреждения для организации образовательного процесса с использованием электронного обучения и дистанционных образовательных технологий;</w:t>
      </w:r>
    </w:p>
    <w:p w:rsidR="0054372F" w:rsidRPr="003B734A" w:rsidRDefault="00B142C4" w:rsidP="00B142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 р</w:t>
      </w:r>
      <w:r w:rsidR="0054372F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аздел на официальном сайте  школы</w:t>
      </w:r>
      <w:r w:rsidR="00334C4A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«Дистанционное обучение», содержащий обращение директора ОУ, памятки для родителей и обучающихся, нормативно-правовую базу реализации программ дистанционного обучения, предложения по дистанционной реализации внеурочной деятельности, электронные адреса учителей. </w:t>
      </w:r>
    </w:p>
    <w:p w:rsidR="00B142C4" w:rsidRPr="003B734A" w:rsidRDefault="00B142C4" w:rsidP="00B142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разработаны алгоритмы взаимодействия учителей предметников и классных руководителей, таблицы ежедневного мониторинга посещения дистанционных занятий, учета успеваемости;</w:t>
      </w:r>
    </w:p>
    <w:p w:rsidR="00334C4A" w:rsidRPr="003B734A" w:rsidRDefault="00B142C4" w:rsidP="00334C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сведения</w:t>
      </w:r>
      <w:r w:rsidR="0054372F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школьников 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родителей был доведен алгоритм осуществления дистанционного обучения.</w:t>
      </w:r>
    </w:p>
    <w:p w:rsidR="00334C4A" w:rsidRPr="003B734A" w:rsidRDefault="00334C4A" w:rsidP="00334C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4C4A" w:rsidRPr="003B734A" w:rsidRDefault="00334C4A" w:rsidP="00334C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B734A">
        <w:rPr>
          <w:rFonts w:ascii="Times New Roman" w:hAnsi="Times New Roman" w:cs="Times New Roman"/>
          <w:sz w:val="28"/>
          <w:szCs w:val="28"/>
        </w:rPr>
        <w:t xml:space="preserve">Для организации дистанционного обучения  </w:t>
      </w:r>
      <w:r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МКОУ «СОШ№3 </w:t>
      </w:r>
      <w:proofErr w:type="spellStart"/>
      <w:r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им</w:t>
      </w:r>
      <w:proofErr w:type="gramStart"/>
      <w:r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лычева</w:t>
      </w:r>
      <w:proofErr w:type="spellEnd"/>
      <w:r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Р.Н.с.КрасныйВосток</w:t>
      </w:r>
      <w:proofErr w:type="spellEnd"/>
      <w:r w:rsidRPr="003B734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3B734A">
        <w:rPr>
          <w:rFonts w:ascii="Times New Roman" w:hAnsi="Times New Roman" w:cs="Times New Roman"/>
          <w:sz w:val="28"/>
          <w:szCs w:val="28"/>
        </w:rPr>
        <w:t>использует  возможности образовательных платформ и ресурсов «</w:t>
      </w:r>
      <w:proofErr w:type="spellStart"/>
      <w:r w:rsidRPr="003B734A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3B73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734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B734A">
        <w:rPr>
          <w:rFonts w:ascii="Times New Roman" w:hAnsi="Times New Roman" w:cs="Times New Roman"/>
          <w:sz w:val="28"/>
          <w:szCs w:val="28"/>
        </w:rPr>
        <w:t xml:space="preserve">» (1-5 классы), «Яндекс учебник», «ЯКласс»-5-11 </w:t>
      </w:r>
      <w:proofErr w:type="spellStart"/>
      <w:r w:rsidRPr="003B73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734A">
        <w:rPr>
          <w:rFonts w:ascii="Times New Roman" w:hAnsi="Times New Roman" w:cs="Times New Roman"/>
          <w:sz w:val="28"/>
          <w:szCs w:val="28"/>
        </w:rPr>
        <w:t xml:space="preserve">., 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Youtube.com.1-11кл.</w:t>
      </w:r>
      <w:r w:rsidRPr="003B734A">
        <w:rPr>
          <w:rFonts w:ascii="Times New Roman" w:hAnsi="Times New Roman" w:cs="Times New Roman"/>
          <w:sz w:val="28"/>
          <w:szCs w:val="28"/>
        </w:rPr>
        <w:t xml:space="preserve"> Кроме того используют  в работе в 1-11 классах </w:t>
      </w:r>
      <w:proofErr w:type="gramStart"/>
      <w:r w:rsidRPr="003B734A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3B73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B734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B734A">
        <w:rPr>
          <w:rFonts w:ascii="Times New Roman" w:hAnsi="Times New Roman" w:cs="Times New Roman"/>
          <w:sz w:val="28"/>
          <w:szCs w:val="28"/>
        </w:rPr>
        <w:t>, Следует отметить, что одновременно все обучающиеся школы работают  с учебниками по всем предметам, которые в начале года были ими получены в школьной библиотеке.</w:t>
      </w:r>
    </w:p>
    <w:p w:rsidR="00334C4A" w:rsidRPr="003B734A" w:rsidRDefault="00334C4A" w:rsidP="00334C4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обнаружены некоторые технические, организационные и психологические трудности. Из-за резко возросшего количества пользователей затруднена работа образовательной платформы «РЭШ»,  а также просмотров образовательных видеороликов на портале Youtube.com, адаптированном к большому количеству пользователей. Также преподаватели записали краткие аудио и видеоролики с объяснением сложных вопросов. </w:t>
      </w:r>
    </w:p>
    <w:p w:rsidR="00334C4A" w:rsidRPr="003B734A" w:rsidRDefault="00334C4A" w:rsidP="00334C4A">
      <w:pPr>
        <w:pStyle w:val="Default"/>
        <w:rPr>
          <w:sz w:val="28"/>
          <w:szCs w:val="28"/>
        </w:rPr>
      </w:pPr>
      <w:r w:rsidRPr="003B734A">
        <w:rPr>
          <w:sz w:val="28"/>
          <w:szCs w:val="28"/>
        </w:rPr>
        <w:t xml:space="preserve">Всего в школе 187 </w:t>
      </w:r>
      <w:proofErr w:type="gramStart"/>
      <w:r w:rsidRPr="003B734A">
        <w:rPr>
          <w:sz w:val="28"/>
          <w:szCs w:val="28"/>
        </w:rPr>
        <w:t>обучающихся</w:t>
      </w:r>
      <w:proofErr w:type="gramEnd"/>
      <w:r w:rsidRPr="003B734A">
        <w:rPr>
          <w:sz w:val="28"/>
          <w:szCs w:val="28"/>
        </w:rPr>
        <w:t>.</w:t>
      </w:r>
    </w:p>
    <w:p w:rsidR="00334C4A" w:rsidRPr="003B734A" w:rsidRDefault="00334C4A" w:rsidP="00334C4A">
      <w:pPr>
        <w:pStyle w:val="Default"/>
        <w:rPr>
          <w:sz w:val="28"/>
          <w:szCs w:val="28"/>
        </w:rPr>
      </w:pPr>
      <w:r w:rsidRPr="003B734A">
        <w:rPr>
          <w:sz w:val="28"/>
          <w:szCs w:val="28"/>
        </w:rPr>
        <w:t xml:space="preserve"> Дистанционным обучением </w:t>
      </w:r>
      <w:proofErr w:type="gramStart"/>
      <w:r w:rsidRPr="003B734A">
        <w:rPr>
          <w:sz w:val="28"/>
          <w:szCs w:val="28"/>
        </w:rPr>
        <w:t>охвачены</w:t>
      </w:r>
      <w:proofErr w:type="gramEnd"/>
      <w:r w:rsidRPr="003B734A">
        <w:rPr>
          <w:sz w:val="28"/>
          <w:szCs w:val="28"/>
        </w:rPr>
        <w:t xml:space="preserve"> – 186. Все имеют  выход в Интернет. </w:t>
      </w:r>
    </w:p>
    <w:p w:rsidR="00334C4A" w:rsidRPr="003B734A" w:rsidRDefault="00334C4A" w:rsidP="00334C4A">
      <w:pPr>
        <w:pStyle w:val="Default"/>
        <w:rPr>
          <w:sz w:val="28"/>
          <w:szCs w:val="28"/>
        </w:rPr>
      </w:pPr>
    </w:p>
    <w:p w:rsidR="00B142C4" w:rsidRPr="003B734A" w:rsidRDefault="00B142C4" w:rsidP="00B142C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334C4A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функционирует следующий алгоритм осуществления дистанционного обучения:</w:t>
      </w:r>
    </w:p>
    <w:p w:rsidR="00B142C4" w:rsidRPr="003B734A" w:rsidRDefault="00334C4A" w:rsidP="00B142C4">
      <w:pPr>
        <w:numPr>
          <w:ilvl w:val="0"/>
          <w:numId w:val="2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Школьники </w:t>
      </w:r>
      <w:r w:rsidR="00B142C4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приступают к занятиям еже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дневно с понедельника по субботу</w:t>
      </w:r>
      <w:r w:rsidR="00B142C4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9:00.</w:t>
      </w:r>
    </w:p>
    <w:p w:rsidR="00B142C4" w:rsidRPr="003B734A" w:rsidRDefault="00B142C4" w:rsidP="00B142C4">
      <w:pPr>
        <w:numPr>
          <w:ilvl w:val="0"/>
          <w:numId w:val="2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Дистанционные занятия в </w:t>
      </w:r>
      <w:r w:rsidR="00334C4A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школе 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начинаются с классной пятиминутки, на которой классный руководитель обсуждает с </w:t>
      </w:r>
      <w:r w:rsidR="00BD0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учениками 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актуальное расписание на день, задания по предметам, предстоящие онлайн-уроки, занятия по внеурочной деятельности.</w:t>
      </w:r>
    </w:p>
    <w:p w:rsidR="00B142C4" w:rsidRPr="003B734A" w:rsidRDefault="00B142C4" w:rsidP="00B142C4">
      <w:pPr>
        <w:numPr>
          <w:ilvl w:val="0"/>
          <w:numId w:val="2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9:15 </w:t>
      </w:r>
      <w:r w:rsidR="00BD0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школьники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переходят к выполнению заданий. Объем заданий рассчитан таким образом, чтобы </w:t>
      </w:r>
      <w:r w:rsidR="00BD07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ученики </w:t>
      </w:r>
      <w:bookmarkStart w:id="0" w:name="_GoBack"/>
      <w:bookmarkEnd w:id="0"/>
      <w:r w:rsidR="00334C4A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1-11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</w:t>
      </w:r>
      <w:r w:rsidR="00334C4A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ассов закончили обучение к 13:45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Предусмотрен также вечерний блок внеурочных занятий или занятий по подготовке к ГИА, который</w:t>
      </w:r>
      <w:r w:rsidR="00334C4A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школьники 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осуществлять в удобное для них время с 17:00 до 20:00.</w:t>
      </w:r>
    </w:p>
    <w:p w:rsidR="00B142C4" w:rsidRPr="003B734A" w:rsidRDefault="00334C4A" w:rsidP="00B142C4">
      <w:pPr>
        <w:numPr>
          <w:ilvl w:val="0"/>
          <w:numId w:val="2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Школьники </w:t>
      </w:r>
      <w:r w:rsidR="00B142C4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задания по учебникам, на образовательных платформах </w:t>
      </w:r>
      <w:proofErr w:type="spellStart"/>
      <w:r w:rsidR="00B142C4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Яндекс</w:t>
      </w:r>
      <w:proofErr w:type="gramStart"/>
      <w:r w:rsidR="00B142C4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="00B142C4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чебник</w:t>
      </w:r>
      <w:proofErr w:type="spellEnd"/>
      <w:r w:rsidR="00B142C4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РЭШ, Сдам</w:t>
      </w:r>
      <w:r w:rsidR="004A78D5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ГИА </w:t>
      </w:r>
      <w:r w:rsidR="00B142C4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отправляют его учителям на указанных платформах и посредством электронной почты. Выполненное задание должно быть отправлено учителю согласно адаптированному расписанию. Задание по последнему в расписании уроку должно быть направлено учителю не позднее 16:00.</w:t>
      </w:r>
    </w:p>
    <w:p w:rsidR="00B142C4" w:rsidRPr="003B734A" w:rsidRDefault="00B142C4" w:rsidP="00B142C4">
      <w:pPr>
        <w:numPr>
          <w:ilvl w:val="0"/>
          <w:numId w:val="2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Предусмотрены личные онлайн консультации для обучающихся и родителей (законных представителей) по запросу.</w:t>
      </w:r>
    </w:p>
    <w:p w:rsidR="00334C4A" w:rsidRPr="003B734A" w:rsidRDefault="00334C4A" w:rsidP="00B142C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42C4" w:rsidRPr="003B734A" w:rsidRDefault="00B142C4" w:rsidP="00B142C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взаимодействия с родителями:</w:t>
      </w:r>
    </w:p>
    <w:p w:rsidR="00B142C4" w:rsidRPr="003B734A" w:rsidRDefault="00B142C4" w:rsidP="00B142C4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</w:t>
      </w:r>
      <w:r w:rsidR="00334C4A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школьника 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дистанционной классной пятиминутке, классный руководитель уведомляет об этом родителя (законного представителя)</w:t>
      </w:r>
    </w:p>
    <w:p w:rsidR="00B142C4" w:rsidRPr="003B734A" w:rsidRDefault="00B142C4" w:rsidP="00B142C4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отсутствия возможности у</w:t>
      </w:r>
      <w:r w:rsidR="00334C4A"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школьника </w:t>
      </w: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приступить к обучению, родитель обязан уведомить об этом классного руководителя с указанием причины</w:t>
      </w:r>
    </w:p>
    <w:p w:rsidR="00B142C4" w:rsidRPr="003B734A" w:rsidRDefault="00B142C4" w:rsidP="00B142C4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 обязан уведомить родителей об изменении в расписании, предусмотренном вечернем блоке занятий, предложениях по внеурочной деятельности, технических организационных моментах.</w:t>
      </w:r>
    </w:p>
    <w:p w:rsidR="00B142C4" w:rsidRPr="003B734A" w:rsidRDefault="00B142C4" w:rsidP="00B142C4">
      <w:pPr>
        <w:numPr>
          <w:ilvl w:val="0"/>
          <w:numId w:val="3"/>
        </w:numPr>
        <w:shd w:val="clear" w:color="auto" w:fill="FFFFFF"/>
        <w:spacing w:after="0" w:line="285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 обязан уведомить родителей об изменениях в ходе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технологий, других изменениях в реализации образовательного процесса, итоговой аттестации в соответствии с внутренними приказами организации.</w:t>
      </w:r>
    </w:p>
    <w:p w:rsidR="004A78D5" w:rsidRPr="003B734A" w:rsidRDefault="004A78D5" w:rsidP="00B142C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69CA" w:rsidRPr="003B734A" w:rsidRDefault="001969CA" w:rsidP="001969CA">
      <w:pPr>
        <w:pStyle w:val="Default"/>
        <w:rPr>
          <w:sz w:val="28"/>
          <w:szCs w:val="28"/>
        </w:rPr>
      </w:pPr>
    </w:p>
    <w:p w:rsidR="004D22AF" w:rsidRPr="003B734A" w:rsidRDefault="004D22AF" w:rsidP="001969CA">
      <w:pPr>
        <w:rPr>
          <w:rFonts w:ascii="Times New Roman" w:hAnsi="Times New Roman" w:cs="Times New Roman"/>
          <w:sz w:val="28"/>
          <w:szCs w:val="28"/>
        </w:rPr>
      </w:pPr>
    </w:p>
    <w:sectPr w:rsidR="004D22AF" w:rsidRPr="003B734A" w:rsidSect="00B142C4">
      <w:pgSz w:w="11906" w:h="16838"/>
      <w:pgMar w:top="113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3A" w:rsidRDefault="0038623A" w:rsidP="00B142C4">
      <w:pPr>
        <w:spacing w:after="0" w:line="240" w:lineRule="auto"/>
      </w:pPr>
      <w:r>
        <w:separator/>
      </w:r>
    </w:p>
  </w:endnote>
  <w:endnote w:type="continuationSeparator" w:id="0">
    <w:p w:rsidR="0038623A" w:rsidRDefault="0038623A" w:rsidP="00B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3A" w:rsidRDefault="0038623A" w:rsidP="00B142C4">
      <w:pPr>
        <w:spacing w:after="0" w:line="240" w:lineRule="auto"/>
      </w:pPr>
      <w:r>
        <w:separator/>
      </w:r>
    </w:p>
  </w:footnote>
  <w:footnote w:type="continuationSeparator" w:id="0">
    <w:p w:rsidR="0038623A" w:rsidRDefault="0038623A" w:rsidP="00B1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CD"/>
    <w:multiLevelType w:val="multilevel"/>
    <w:tmpl w:val="EF7E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820F5"/>
    <w:multiLevelType w:val="multilevel"/>
    <w:tmpl w:val="FDEE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E6346"/>
    <w:multiLevelType w:val="multilevel"/>
    <w:tmpl w:val="9ACA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61758"/>
    <w:multiLevelType w:val="multilevel"/>
    <w:tmpl w:val="6DB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C4"/>
    <w:rsid w:val="001969CA"/>
    <w:rsid w:val="00334C4A"/>
    <w:rsid w:val="0038623A"/>
    <w:rsid w:val="003B734A"/>
    <w:rsid w:val="004A78D5"/>
    <w:rsid w:val="004D22AF"/>
    <w:rsid w:val="0054372F"/>
    <w:rsid w:val="005B2852"/>
    <w:rsid w:val="00B142C4"/>
    <w:rsid w:val="00BD07EA"/>
    <w:rsid w:val="00D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2C4"/>
  </w:style>
  <w:style w:type="paragraph" w:styleId="a5">
    <w:name w:val="footer"/>
    <w:basedOn w:val="a"/>
    <w:link w:val="a6"/>
    <w:uiPriority w:val="99"/>
    <w:unhideWhenUsed/>
    <w:rsid w:val="00B1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2C4"/>
  </w:style>
  <w:style w:type="paragraph" w:customStyle="1" w:styleId="Default">
    <w:name w:val="Default"/>
    <w:rsid w:val="0019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34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2C4"/>
  </w:style>
  <w:style w:type="paragraph" w:styleId="a5">
    <w:name w:val="footer"/>
    <w:basedOn w:val="a"/>
    <w:link w:val="a6"/>
    <w:uiPriority w:val="99"/>
    <w:unhideWhenUsed/>
    <w:rsid w:val="00B14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2C4"/>
  </w:style>
  <w:style w:type="paragraph" w:customStyle="1" w:styleId="Default">
    <w:name w:val="Default"/>
    <w:rsid w:val="0019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3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5544</dc:creator>
  <cp:lastModifiedBy>5544</cp:lastModifiedBy>
  <cp:revision>4</cp:revision>
  <dcterms:created xsi:type="dcterms:W3CDTF">2022-01-26T08:49:00Z</dcterms:created>
  <dcterms:modified xsi:type="dcterms:W3CDTF">2022-01-27T07:47:00Z</dcterms:modified>
</cp:coreProperties>
</file>